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4FF0" w14:textId="77777777" w:rsidR="00870BB8" w:rsidRPr="0091069D" w:rsidRDefault="00000000" w:rsidP="0091069D">
      <w:pPr>
        <w:spacing w:before="240" w:line="288" w:lineRule="auto"/>
        <w:jc w:val="center"/>
        <w:rPr>
          <w:rFonts w:ascii="DM Sans 14pt" w:hAnsi="DM Sans 14pt"/>
          <w:sz w:val="24"/>
          <w:szCs w:val="24"/>
        </w:rPr>
      </w:pPr>
      <w:bookmarkStart w:id="0" w:name="aviso_de_privacidad_integral"/>
      <w:r w:rsidRPr="0091069D">
        <w:rPr>
          <w:rFonts w:ascii="DM Sans 14pt" w:hAnsi="DM Sans 14pt"/>
          <w:b/>
          <w:sz w:val="24"/>
          <w:szCs w:val="24"/>
        </w:rPr>
        <w:t>AVISO DE PRIVACIDAD INTEGRAL</w:t>
      </w:r>
      <w:bookmarkEnd w:id="0"/>
    </w:p>
    <w:p w14:paraId="47149B1B" w14:textId="77777777" w:rsidR="00870BB8" w:rsidRPr="0091069D" w:rsidRDefault="00000000" w:rsidP="0091069D">
      <w:pPr>
        <w:spacing w:before="240" w:line="271" w:lineRule="auto"/>
        <w:jc w:val="center"/>
        <w:rPr>
          <w:rFonts w:ascii="DM Sans 14pt" w:hAnsi="DM Sans 14pt"/>
          <w:sz w:val="24"/>
          <w:szCs w:val="24"/>
        </w:rPr>
      </w:pPr>
      <w:bookmarkStart w:id="1" w:name="fundación_universidad_autónoma_de_62c7b4"/>
      <w:r w:rsidRPr="0091069D">
        <w:rPr>
          <w:rFonts w:ascii="DM Sans 14pt" w:eastAsia="Georgia" w:hAnsi="DM Sans 14pt" w:cs="Georgia"/>
          <w:b/>
          <w:sz w:val="24"/>
          <w:szCs w:val="24"/>
        </w:rPr>
        <w:t>FUNDACIÓN UNIVERSIDAD AUTÓNOMA DEL ESTADO DE MÉXICO</w:t>
      </w:r>
      <w:bookmarkEnd w:id="1"/>
    </w:p>
    <w:p w14:paraId="7C8F2A61"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21B8EF6D">
          <v:rect id="_x0000_i1043" alt="" style="width:434.5pt;height:.05pt;mso-width-percent:0;mso-height-percent:0;mso-width-percent:0;mso-height-percent:0" o:hralign="center" o:hrstd="t" o:hr="t"/>
        </w:pict>
      </w:r>
    </w:p>
    <w:p w14:paraId="1B59C7B2" w14:textId="206561EE" w:rsidR="00870BB8" w:rsidRPr="0091069D" w:rsidRDefault="00000000" w:rsidP="0091069D">
      <w:pPr>
        <w:spacing w:before="240" w:line="271" w:lineRule="auto"/>
        <w:jc w:val="both"/>
        <w:rPr>
          <w:rFonts w:ascii="DM Sans 14pt" w:hAnsi="DM Sans 14pt"/>
          <w:sz w:val="24"/>
          <w:szCs w:val="24"/>
        </w:rPr>
      </w:pPr>
      <w:bookmarkStart w:id="2" w:name="i_denominación_del_responsable"/>
      <w:r w:rsidRPr="0091069D">
        <w:rPr>
          <w:rFonts w:ascii="DM Sans 14pt" w:eastAsia="Georgia" w:hAnsi="DM Sans 14pt" w:cs="Georgia"/>
          <w:b/>
          <w:sz w:val="24"/>
          <w:szCs w:val="24"/>
        </w:rPr>
        <w:t>DENOMINACIÓN DEL RESPONSABLE</w:t>
      </w:r>
      <w:bookmarkEnd w:id="2"/>
    </w:p>
    <w:p w14:paraId="5E4EC643" w14:textId="46A454CB"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Fundación Universidad Autónoma del Estado de México</w:t>
      </w:r>
      <w:r w:rsidRPr="0091069D">
        <w:rPr>
          <w:rFonts w:ascii="DM Sans 14pt" w:hAnsi="DM Sans 14pt"/>
          <w:sz w:val="24"/>
          <w:szCs w:val="24"/>
        </w:rPr>
        <w:t xml:space="preserve">, en adelante, </w:t>
      </w:r>
      <w:r w:rsidRPr="0091069D">
        <w:rPr>
          <w:rFonts w:ascii="DM Sans 14pt" w:hAnsi="DM Sans 14pt"/>
          <w:b/>
          <w:sz w:val="24"/>
          <w:szCs w:val="24"/>
        </w:rPr>
        <w:t>la Fundación</w:t>
      </w:r>
      <w:r w:rsidR="0091069D">
        <w:rPr>
          <w:rFonts w:ascii="DM Sans 14pt" w:hAnsi="DM Sans 14pt"/>
          <w:b/>
          <w:sz w:val="24"/>
          <w:szCs w:val="24"/>
        </w:rPr>
        <w:t xml:space="preserve"> UAEMEX, A. C.</w:t>
      </w:r>
    </w:p>
    <w:p w14:paraId="7B5A0EA9" w14:textId="6A1FF746"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6E719103">
          <v:rect id="_x0000_i1042" alt="" style="width:434.5pt;height:.05pt;mso-width-percent:0;mso-height-percent:0;mso-width-percent:0;mso-height-percent:0" o:hralign="center" o:hrstd="t" o:hr="t"/>
        </w:pict>
      </w:r>
    </w:p>
    <w:p w14:paraId="48F17177" w14:textId="6C6A9BD5" w:rsidR="00870BB8" w:rsidRPr="0091069D" w:rsidRDefault="00000000" w:rsidP="0091069D">
      <w:pPr>
        <w:spacing w:before="240" w:line="271" w:lineRule="auto"/>
        <w:jc w:val="both"/>
        <w:rPr>
          <w:rFonts w:ascii="DM Sans 14pt" w:hAnsi="DM Sans 14pt"/>
          <w:sz w:val="24"/>
          <w:szCs w:val="24"/>
        </w:rPr>
      </w:pPr>
      <w:bookmarkStart w:id="3" w:name="iii_el_nombre_del_sistema_de_dato_af05ba"/>
      <w:r w:rsidRPr="0091069D">
        <w:rPr>
          <w:rFonts w:ascii="DM Sans 14pt" w:eastAsia="Georgia" w:hAnsi="DM Sans 14pt" w:cs="Georgia"/>
          <w:b/>
          <w:sz w:val="24"/>
          <w:szCs w:val="24"/>
        </w:rPr>
        <w:t>EL NOMBRE DEL SISTEMA DE DATOS PERSONALES O BASE DE DATOS AL QUE SERÁN INCORPORADOS LOS DATOS PERSONALES</w:t>
      </w:r>
      <w:bookmarkEnd w:id="3"/>
    </w:p>
    <w:p w14:paraId="719AB6AC" w14:textId="78018EBE"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Sistema de Datos Personales de la Fundación UAEM</w:t>
      </w:r>
      <w:r w:rsidR="00D66F4F">
        <w:rPr>
          <w:rFonts w:ascii="DM Sans 14pt" w:eastAsia="Georgia" w:hAnsi="DM Sans 14pt" w:cs="Georgia"/>
          <w:sz w:val="24"/>
          <w:szCs w:val="24"/>
        </w:rPr>
        <w:t>EX</w:t>
      </w:r>
    </w:p>
    <w:p w14:paraId="575ED985"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528DFF7C">
          <v:rect id="_x0000_i1041" alt="" style="width:434.5pt;height:.05pt;mso-width-percent:0;mso-height-percent:0;mso-width-percent:0;mso-height-percent:0" o:hralign="center" o:hrstd="t" o:hr="t"/>
        </w:pict>
      </w:r>
    </w:p>
    <w:p w14:paraId="6CCBB8E0" w14:textId="50E9394F" w:rsidR="00870BB8" w:rsidRPr="0091069D" w:rsidRDefault="00000000" w:rsidP="0091069D">
      <w:pPr>
        <w:spacing w:before="240" w:line="271" w:lineRule="auto"/>
        <w:jc w:val="both"/>
        <w:rPr>
          <w:rFonts w:ascii="DM Sans 14pt" w:hAnsi="DM Sans 14pt"/>
          <w:sz w:val="24"/>
          <w:szCs w:val="24"/>
        </w:rPr>
      </w:pPr>
      <w:bookmarkStart w:id="4" w:name="iv_los_datos_personales_que_serán_594473"/>
      <w:r w:rsidRPr="0091069D">
        <w:rPr>
          <w:rFonts w:ascii="DM Sans 14pt" w:eastAsia="Georgia" w:hAnsi="DM Sans 14pt" w:cs="Georgia"/>
          <w:b/>
          <w:sz w:val="24"/>
          <w:szCs w:val="24"/>
        </w:rPr>
        <w:t>LOS DATOS PERSONALES QUE SERÁN SOMETIDOS A TRATAMIENTO, IDENTIFICANDO LOS QUE SON SENSIBLES</w:t>
      </w:r>
      <w:bookmarkEnd w:id="4"/>
    </w:p>
    <w:p w14:paraId="5E80695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Con el objeto de cumplir las finalidades establecidas en el presente aviso de privacidad, se recabarán los siguientes datos personales:</w:t>
      </w:r>
    </w:p>
    <w:p w14:paraId="7F5684D2" w14:textId="77777777" w:rsidR="00870BB8" w:rsidRPr="0091069D" w:rsidRDefault="00000000" w:rsidP="0091069D">
      <w:pPr>
        <w:spacing w:before="240" w:line="271" w:lineRule="auto"/>
        <w:jc w:val="both"/>
        <w:rPr>
          <w:rFonts w:ascii="DM Sans 14pt" w:hAnsi="DM Sans 14pt"/>
          <w:sz w:val="24"/>
          <w:szCs w:val="24"/>
        </w:rPr>
      </w:pPr>
      <w:bookmarkStart w:id="5" w:name="datos_de_identificación"/>
      <w:r w:rsidRPr="0091069D">
        <w:rPr>
          <w:rFonts w:ascii="DM Sans 14pt" w:eastAsia="Georgia" w:hAnsi="DM Sans 14pt" w:cs="Georgia"/>
          <w:b/>
          <w:sz w:val="24"/>
          <w:szCs w:val="24"/>
        </w:rPr>
        <w:t>Datos de Identificación</w:t>
      </w:r>
      <w:bookmarkEnd w:id="5"/>
    </w:p>
    <w:p w14:paraId="3532786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Nombre completo, Clave Única de Registro de Población (CURP), Registro Federal de Contribuyentes (RFC), fotografía, edad, fecha y lugar de nacimiento, nacionalidad, número de cuenta, identificación oficial (credencial de elector, pasaporte, licencia de manejo), firma autógrafa, firma electrónica, estado civil, datos relacionados con terceros (beneficiarios, contactos de emergencia).</w:t>
      </w:r>
    </w:p>
    <w:p w14:paraId="6C41FAE1" w14:textId="77777777" w:rsidR="00870BB8" w:rsidRPr="0091069D" w:rsidRDefault="00000000" w:rsidP="0091069D">
      <w:pPr>
        <w:spacing w:before="240" w:line="271" w:lineRule="auto"/>
        <w:jc w:val="both"/>
        <w:rPr>
          <w:rFonts w:ascii="DM Sans 14pt" w:hAnsi="DM Sans 14pt"/>
          <w:sz w:val="24"/>
          <w:szCs w:val="24"/>
        </w:rPr>
      </w:pPr>
      <w:bookmarkStart w:id="6" w:name="datos_de_localización"/>
      <w:r w:rsidRPr="0091069D">
        <w:rPr>
          <w:rFonts w:ascii="DM Sans 14pt" w:eastAsia="Georgia" w:hAnsi="DM Sans 14pt" w:cs="Georgia"/>
          <w:b/>
          <w:sz w:val="24"/>
          <w:szCs w:val="24"/>
        </w:rPr>
        <w:t>Datos de Localización</w:t>
      </w:r>
      <w:bookmarkEnd w:id="6"/>
    </w:p>
    <w:p w14:paraId="3A42866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Domicilio particular, teléfono fijo, teléfono móvil, correo electrónico particular y/o institucional, lugar de procedencia.</w:t>
      </w:r>
    </w:p>
    <w:p w14:paraId="252B9A4E" w14:textId="77777777" w:rsidR="00870BB8" w:rsidRPr="0091069D" w:rsidRDefault="00000000" w:rsidP="0091069D">
      <w:pPr>
        <w:spacing w:before="240" w:line="271" w:lineRule="auto"/>
        <w:jc w:val="both"/>
        <w:rPr>
          <w:rFonts w:ascii="DM Sans 14pt" w:hAnsi="DM Sans 14pt"/>
          <w:sz w:val="24"/>
          <w:szCs w:val="24"/>
        </w:rPr>
      </w:pPr>
      <w:bookmarkStart w:id="7" w:name="datos_académicos_y_profesionales"/>
      <w:r w:rsidRPr="0091069D">
        <w:rPr>
          <w:rFonts w:ascii="DM Sans 14pt" w:eastAsia="Georgia" w:hAnsi="DM Sans 14pt" w:cs="Georgia"/>
          <w:b/>
          <w:sz w:val="24"/>
          <w:szCs w:val="24"/>
        </w:rPr>
        <w:t>Datos Académicos y Profesionales</w:t>
      </w:r>
      <w:bookmarkEnd w:id="7"/>
    </w:p>
    <w:p w14:paraId="14CB573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Calificaciones, promedio académico, instituciones donde cursó estudios (educación básica, media superior, superior o posgrado), tipo de estudios, grado académico, cédula profesional, historial académico, actividades y logros académicos, trayectoria profesional, experiencia laboral, referencias profesionales.</w:t>
      </w:r>
    </w:p>
    <w:p w14:paraId="57DE7BC7" w14:textId="77777777" w:rsidR="00870BB8" w:rsidRPr="0091069D" w:rsidRDefault="00000000" w:rsidP="0091069D">
      <w:pPr>
        <w:spacing w:before="240" w:line="271" w:lineRule="auto"/>
        <w:jc w:val="both"/>
        <w:rPr>
          <w:rFonts w:ascii="DM Sans 14pt" w:hAnsi="DM Sans 14pt"/>
          <w:sz w:val="24"/>
          <w:szCs w:val="24"/>
        </w:rPr>
      </w:pPr>
      <w:bookmarkStart w:id="8" w:name="datos_patrimoniales_y_financieros"/>
      <w:r w:rsidRPr="0091069D">
        <w:rPr>
          <w:rFonts w:ascii="DM Sans 14pt" w:hAnsi="DM Sans 14pt"/>
          <w:b/>
          <w:sz w:val="24"/>
          <w:szCs w:val="24"/>
        </w:rPr>
        <w:lastRenderedPageBreak/>
        <w:t>Datos Patrimoniales y Financieros</w:t>
      </w:r>
      <w:bookmarkEnd w:id="8"/>
    </w:p>
    <w:p w14:paraId="0D3F591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Número de cuentas bancarias, número de CLABE interbancaria, información sobre capacidad económica, comprobantes de ingresos, comprobantes fiscales, recibos de donativo, historial de aportaciones y donativos, información necesaria para la emisión de recibos deducibles de impuestos.</w:t>
      </w:r>
    </w:p>
    <w:p w14:paraId="524A5C84" w14:textId="77777777" w:rsidR="00870BB8" w:rsidRPr="0091069D" w:rsidRDefault="00000000" w:rsidP="0091069D">
      <w:pPr>
        <w:spacing w:before="240" w:line="271" w:lineRule="auto"/>
        <w:jc w:val="both"/>
        <w:rPr>
          <w:rFonts w:ascii="DM Sans 14pt" w:hAnsi="DM Sans 14pt"/>
          <w:sz w:val="24"/>
          <w:szCs w:val="24"/>
        </w:rPr>
      </w:pPr>
      <w:bookmarkStart w:id="9" w:name="datos_de_relación_con_la_fundación"/>
      <w:r w:rsidRPr="0091069D">
        <w:rPr>
          <w:rFonts w:ascii="DM Sans 14pt" w:eastAsia="Georgia" w:hAnsi="DM Sans 14pt" w:cs="Georgia"/>
          <w:b/>
          <w:sz w:val="24"/>
          <w:szCs w:val="24"/>
        </w:rPr>
        <w:t>Datos de Relación con la Fundación</w:t>
      </w:r>
      <w:bookmarkEnd w:id="9"/>
    </w:p>
    <w:p w14:paraId="09CC098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Tipo de vinculación (donante, benefactor, becario, alumno, colaborador, proveedor, aliado estratégico), historial de participación en programas, proyectos o eventos de la Fundación, opiniones, comentarios y evaluaciones proporcionadas a través de encuestas, formularios o medios digitales.</w:t>
      </w:r>
    </w:p>
    <w:p w14:paraId="73961DC9" w14:textId="77777777" w:rsidR="00870BB8" w:rsidRPr="0091069D" w:rsidRDefault="00000000" w:rsidP="0091069D">
      <w:pPr>
        <w:spacing w:before="240" w:line="271" w:lineRule="auto"/>
        <w:jc w:val="both"/>
        <w:rPr>
          <w:rFonts w:ascii="DM Sans 14pt" w:hAnsi="DM Sans 14pt"/>
          <w:sz w:val="24"/>
          <w:szCs w:val="24"/>
        </w:rPr>
      </w:pPr>
      <w:bookmarkStart w:id="10" w:name="datos_sensibles"/>
      <w:r w:rsidRPr="0091069D">
        <w:rPr>
          <w:rFonts w:ascii="DM Sans 14pt" w:hAnsi="DM Sans 14pt"/>
          <w:b/>
          <w:sz w:val="24"/>
          <w:szCs w:val="24"/>
        </w:rPr>
        <w:t>Datos Sensibles</w:t>
      </w:r>
      <w:bookmarkEnd w:id="10"/>
    </w:p>
    <w:p w14:paraId="6101AC7E"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podrá utilizar para sus finalidades los siguientes datos personales considerados como sensibles, los cuales requieren especial atención y protección:</w:t>
      </w:r>
    </w:p>
    <w:p w14:paraId="18433D0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Datos respecto de su estado de salud presente y futura, condición física y/o mental</w:t>
      </w:r>
      <w:r w:rsidRPr="0091069D">
        <w:rPr>
          <w:rFonts w:ascii="DM Sans 14pt" w:eastAsia="Georgia" w:hAnsi="DM Sans 14pt" w:cs="Georgia"/>
          <w:sz w:val="24"/>
          <w:szCs w:val="24"/>
        </w:rPr>
        <w:t xml:space="preserve"> (únicamente para programas de becas, apoyos asistenciales o servicios que así lo requieran)</w:t>
      </w:r>
    </w:p>
    <w:p w14:paraId="66884A6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Datos de origen étnico o racial</w:t>
      </w:r>
      <w:r w:rsidRPr="0091069D">
        <w:rPr>
          <w:rFonts w:ascii="DM Sans 14pt" w:eastAsia="Georgia" w:hAnsi="DM Sans 14pt" w:cs="Georgia"/>
          <w:sz w:val="24"/>
          <w:szCs w:val="24"/>
        </w:rPr>
        <w:t xml:space="preserve"> (con fines estadísticos y de inclusión en programas específicos)</w:t>
      </w:r>
    </w:p>
    <w:p w14:paraId="159AE84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Situación socioeconómica</w:t>
      </w:r>
      <w:r w:rsidRPr="0091069D">
        <w:rPr>
          <w:rFonts w:ascii="DM Sans 14pt" w:eastAsia="Georgia" w:hAnsi="DM Sans 14pt" w:cs="Georgia"/>
          <w:sz w:val="24"/>
          <w:szCs w:val="24"/>
        </w:rPr>
        <w:t xml:space="preserve"> (para evaluación de elegibilidad en programas de apoyo)</w:t>
      </w:r>
    </w:p>
    <w:p w14:paraId="72CD884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Además, la Fundación podrá grabar audios, videos y tomar fotografías de los eventos que realiza, tales como ceremonias de entrega de becas, eventos de benefactores, conferencias, actividades culturales, deportivas, de difusión, publicación de eventos académicos y sociales, campañas de recaudación, informes de actividades y reconocimientos públicos.</w:t>
      </w:r>
    </w:p>
    <w:p w14:paraId="51F1737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podrá realizar estadísticas y publicarlas en su página oficial, redes sociales institucionales, libros, revistas, informes de actividades, boletines y folletos.</w:t>
      </w:r>
    </w:p>
    <w:p w14:paraId="36E68EB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Cualquier vulnerabilidad o afectación en la confidencialidad de dichos datos deberá ser reportada ante el responsable de los datos personales, a fin de que se establezcan alternativas de solución, ya sea de carácter preventivo o correctivo.</w:t>
      </w:r>
    </w:p>
    <w:p w14:paraId="45FCF19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El personal autorizado de la Dirección General de la Fundación tendrá acceso a la información del sistema para funciones de administración, control, vigilancia, así como las demás que resulten legalmente procedentes.</w:t>
      </w:r>
    </w:p>
    <w:p w14:paraId="13CC3CA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De los datos antes mencionados, la información del estado de salud física y mental, origen étnico o racial y situación socioeconómica es considerada sensible, ya que el uso indebido de esta conlleva un riesgo grave para su titular. El uso de estos datos se realizará conforme a las disposiciones legales aplicables.</w:t>
      </w:r>
    </w:p>
    <w:p w14:paraId="1D3F27D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Es importante manifestar que sus datos personales constituyen información confidencial, de conformidad con lo establecido por la Ley Federal de Protección de Datos Personales en Posesión de los Particulares y demás normativa aplicable.</w:t>
      </w:r>
    </w:p>
    <w:p w14:paraId="1AE70DF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Así mismo, el titular podrá autorizar en cualquier momento la publicidad y difusión de los datos personales que se consideran confidenciales, incluyendo los sensibles, lo que deberá constar de manera escrita, expresa e inequívoca.</w:t>
      </w:r>
    </w:p>
    <w:p w14:paraId="2D0E6C95"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55B13431">
          <v:rect id="_x0000_i1040" alt="" style="width:434.5pt;height:.05pt;mso-width-percent:0;mso-height-percent:0;mso-width-percent:0;mso-height-percent:0" o:hralign="center" o:hrstd="t" o:hr="t"/>
        </w:pict>
      </w:r>
    </w:p>
    <w:p w14:paraId="1D68530B" w14:textId="1E485A00" w:rsidR="00870BB8" w:rsidRPr="0091069D" w:rsidRDefault="00000000" w:rsidP="0091069D">
      <w:pPr>
        <w:spacing w:before="240" w:line="271" w:lineRule="auto"/>
        <w:jc w:val="both"/>
        <w:rPr>
          <w:rFonts w:ascii="DM Sans 14pt" w:hAnsi="DM Sans 14pt"/>
          <w:sz w:val="24"/>
          <w:szCs w:val="24"/>
        </w:rPr>
      </w:pPr>
      <w:bookmarkStart w:id="11" w:name="v_el_carácter_obligatorio_o_facul_ec451d"/>
      <w:r w:rsidRPr="0091069D">
        <w:rPr>
          <w:rFonts w:ascii="DM Sans 14pt" w:eastAsia="Georgia" w:hAnsi="DM Sans 14pt" w:cs="Georgia"/>
          <w:b/>
          <w:sz w:val="24"/>
          <w:szCs w:val="24"/>
        </w:rPr>
        <w:t>EL CARÁCTER OBLIGATORIO O FACULTATIVO DE LA ENTREGA DE DATOS PERSONALES</w:t>
      </w:r>
      <w:bookmarkEnd w:id="11"/>
    </w:p>
    <w:p w14:paraId="4646885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La entrega de los datos personales es de carácter </w:t>
      </w:r>
      <w:r w:rsidRPr="0091069D">
        <w:rPr>
          <w:rFonts w:ascii="DM Sans 14pt" w:hAnsi="DM Sans 14pt"/>
          <w:b/>
          <w:sz w:val="24"/>
          <w:szCs w:val="24"/>
        </w:rPr>
        <w:t>facultativa</w:t>
      </w:r>
      <w:r w:rsidRPr="0091069D">
        <w:rPr>
          <w:rFonts w:ascii="DM Sans 14pt" w:eastAsia="Georgia" w:hAnsi="DM Sans 14pt" w:cs="Georgia"/>
          <w:sz w:val="24"/>
          <w:szCs w:val="24"/>
        </w:rPr>
        <w:t xml:space="preserve"> y en su mayoría son necesarios para los trámites, servicios y beneficios que la Fundación proporciona.</w:t>
      </w:r>
    </w:p>
    <w:p w14:paraId="1AE9460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En caso de no manifestar oposición en este acto, se entiende que existe un </w:t>
      </w:r>
      <w:r w:rsidRPr="0091069D">
        <w:rPr>
          <w:rFonts w:ascii="DM Sans 14pt" w:hAnsi="DM Sans 14pt"/>
          <w:b/>
          <w:sz w:val="24"/>
          <w:szCs w:val="24"/>
        </w:rPr>
        <w:t>consentimiento tácito</w:t>
      </w:r>
      <w:r w:rsidRPr="0091069D">
        <w:rPr>
          <w:rFonts w:ascii="DM Sans 14pt" w:eastAsia="Georgia" w:hAnsi="DM Sans 14pt" w:cs="Georgia"/>
          <w:sz w:val="24"/>
          <w:szCs w:val="24"/>
        </w:rPr>
        <w:t xml:space="preserve"> para su uso, en los términos citados en el presente aviso de privacidad.</w:t>
      </w:r>
    </w:p>
    <w:p w14:paraId="02312F67"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4F473F8F">
          <v:rect id="_x0000_i1039" alt="" style="width:434.5pt;height:.05pt;mso-width-percent:0;mso-height-percent:0;mso-width-percent:0;mso-height-percent:0" o:hralign="center" o:hrstd="t" o:hr="t"/>
        </w:pict>
      </w:r>
    </w:p>
    <w:p w14:paraId="33F42B41" w14:textId="58B184B8" w:rsidR="00870BB8" w:rsidRPr="0091069D" w:rsidRDefault="00000000" w:rsidP="0091069D">
      <w:pPr>
        <w:spacing w:before="240" w:line="271" w:lineRule="auto"/>
        <w:jc w:val="both"/>
        <w:rPr>
          <w:rFonts w:ascii="DM Sans 14pt" w:hAnsi="DM Sans 14pt"/>
          <w:sz w:val="24"/>
          <w:szCs w:val="24"/>
        </w:rPr>
      </w:pPr>
      <w:bookmarkStart w:id="12" w:name="vi_las_consecuencias_de_la_negati_44eef9"/>
      <w:r w:rsidRPr="0091069D">
        <w:rPr>
          <w:rFonts w:ascii="DM Sans 14pt" w:hAnsi="DM Sans 14pt"/>
          <w:b/>
          <w:sz w:val="24"/>
          <w:szCs w:val="24"/>
        </w:rPr>
        <w:t>LAS CONSECUENCIAS DE LA NEGATIVA A SUMINISTRARLOS</w:t>
      </w:r>
      <w:bookmarkEnd w:id="12"/>
    </w:p>
    <w:p w14:paraId="392C363B" w14:textId="4C72871B"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Si se niega a proporcionar en todo o en parte los datos personales solicitados por la </w:t>
      </w:r>
      <w:r w:rsidR="00D66F4F">
        <w:rPr>
          <w:rFonts w:ascii="DM Sans 14pt" w:eastAsia="Georgia" w:hAnsi="DM Sans 14pt" w:cs="Georgia"/>
          <w:sz w:val="24"/>
          <w:szCs w:val="24"/>
        </w:rPr>
        <w:t>Fundación UAEMEX</w:t>
      </w:r>
      <w:r w:rsidRPr="0091069D">
        <w:rPr>
          <w:rFonts w:ascii="DM Sans 14pt" w:eastAsia="Georgia" w:hAnsi="DM Sans 14pt" w:cs="Georgia"/>
          <w:sz w:val="24"/>
          <w:szCs w:val="24"/>
        </w:rPr>
        <w:t xml:space="preserve">, deberá manifestarlo al responsable del área administrativa de manera escrita o verbal para analizar, </w:t>
      </w:r>
      <w:r w:rsidR="00823868" w:rsidRPr="0091069D">
        <w:rPr>
          <w:rFonts w:ascii="DM Sans 14pt" w:eastAsia="Georgia" w:hAnsi="DM Sans 14pt" w:cs="Georgia"/>
          <w:sz w:val="24"/>
          <w:szCs w:val="24"/>
        </w:rPr>
        <w:t>de acuerdo con el</w:t>
      </w:r>
      <w:r w:rsidRPr="0091069D">
        <w:rPr>
          <w:rFonts w:ascii="DM Sans 14pt" w:eastAsia="Georgia" w:hAnsi="DM Sans 14pt" w:cs="Georgia"/>
          <w:sz w:val="24"/>
          <w:szCs w:val="24"/>
        </w:rPr>
        <w:t xml:space="preserve"> caso concreto, el carácter facultativo u obligatorio de los datos, y en su caso de seguir con la negativa, no estará en posibilidades de:</w:t>
      </w:r>
    </w:p>
    <w:p w14:paraId="7029493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Acceder a programas de becas, apoyos o beneficios que otorga la Fundación</w:t>
      </w:r>
    </w:p>
    <w:p w14:paraId="7AEA2C9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donativos deducibles de impuestos y recibir los comprobantes fiscales correspondientes</w:t>
      </w:r>
    </w:p>
    <w:p w14:paraId="04BCF7C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 Participar en eventos, programas o proyectos organizados por la Fundación</w:t>
      </w:r>
    </w:p>
    <w:p w14:paraId="6079F77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Establecer convenios de colaboración o alianzas estratégicas</w:t>
      </w:r>
    </w:p>
    <w:p w14:paraId="421855B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Recibir información sobre actividades, eventos y resultados de la Fundación</w:t>
      </w:r>
    </w:p>
    <w:p w14:paraId="3A9D4F7B"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7ABE22B1">
          <v:rect id="_x0000_i1038" alt="" style="width:434.5pt;height:.05pt;mso-width-percent:0;mso-height-percent:0;mso-width-percent:0;mso-height-percent:0" o:hralign="center" o:hrstd="t" o:hr="t"/>
        </w:pict>
      </w:r>
    </w:p>
    <w:p w14:paraId="3FFF0124" w14:textId="2D3D7511" w:rsidR="00870BB8" w:rsidRPr="0091069D" w:rsidRDefault="00000000" w:rsidP="0091069D">
      <w:pPr>
        <w:spacing w:before="240" w:line="271" w:lineRule="auto"/>
        <w:jc w:val="both"/>
        <w:rPr>
          <w:rFonts w:ascii="DM Sans 14pt" w:hAnsi="DM Sans 14pt"/>
          <w:sz w:val="24"/>
          <w:szCs w:val="24"/>
        </w:rPr>
      </w:pPr>
      <w:bookmarkStart w:id="13" w:name="vii_las_finalidades_del_tratamien_1db4e0"/>
      <w:r w:rsidRPr="0091069D">
        <w:rPr>
          <w:rFonts w:ascii="DM Sans 14pt" w:eastAsia="Georgia" w:hAnsi="DM Sans 14pt" w:cs="Georgia"/>
          <w:b/>
          <w:sz w:val="24"/>
          <w:szCs w:val="24"/>
        </w:rPr>
        <w:t>LAS FINALIDADES DEL TRATAMIENTO PARA LAS CUALES SE OBTIENEN LOS DATOS PERSONALES, DISTINGUIENDO AQUÉLLAS QUE REQUIERAN EL CONSENTIMIENTO DEL TITULAR</w:t>
      </w:r>
      <w:bookmarkEnd w:id="13"/>
    </w:p>
    <w:p w14:paraId="34DBABA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Los datos personales que se recaben del titular serán utilizados para las siguientes finalidades:</w:t>
      </w:r>
    </w:p>
    <w:p w14:paraId="6A54FCE2" w14:textId="77777777" w:rsidR="00870BB8" w:rsidRPr="0091069D" w:rsidRDefault="00000000" w:rsidP="0091069D">
      <w:pPr>
        <w:spacing w:before="240" w:line="271" w:lineRule="auto"/>
        <w:jc w:val="both"/>
        <w:rPr>
          <w:rFonts w:ascii="DM Sans 14pt" w:hAnsi="DM Sans 14pt"/>
          <w:sz w:val="24"/>
          <w:szCs w:val="24"/>
        </w:rPr>
      </w:pPr>
      <w:bookmarkStart w:id="14" w:name="a_finalidades_principales_de_tratamiento"/>
      <w:r w:rsidRPr="0091069D">
        <w:rPr>
          <w:rFonts w:ascii="DM Sans 14pt" w:hAnsi="DM Sans 14pt"/>
          <w:b/>
          <w:sz w:val="24"/>
          <w:szCs w:val="24"/>
        </w:rPr>
        <w:t>a) Finalidades Principales de Tratamiento</w:t>
      </w:r>
      <w:bookmarkEnd w:id="14"/>
    </w:p>
    <w:p w14:paraId="5976546C"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Estas finalidades NO requieren consentimiento expreso del titular, al ser necesarias para la relación jurídica entre el titular y la Fundación:</w:t>
      </w:r>
    </w:p>
    <w:p w14:paraId="2B91A9C6"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1. Gestión de Donativos y Benefactores</w:t>
      </w:r>
    </w:p>
    <w:p w14:paraId="0E2AD20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Integrar expedientes de donantes y benefactores de la Fundación</w:t>
      </w:r>
    </w:p>
    <w:p w14:paraId="1BC8C3E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Efectuar recepción, registro y control de donativos (monetarios y en especie)</w:t>
      </w:r>
    </w:p>
    <w:p w14:paraId="0010D2A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comprobantes fiscales y recibos deducibles de impuestos</w:t>
      </w:r>
    </w:p>
    <w:p w14:paraId="206D568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Administrar el Programa Enjambre Benefactor y otros programas de benefactores</w:t>
      </w:r>
    </w:p>
    <w:p w14:paraId="1D9D9CC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Mantener comunicación con donantes sobre el destino e impacto de sus aportaciones</w:t>
      </w:r>
    </w:p>
    <w:p w14:paraId="4293C7E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Emitir reconocimientos y agradecimientos institucionales</w:t>
      </w:r>
    </w:p>
    <w:p w14:paraId="3A687AFA"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2. Gestión de Becas y Apoyos</w:t>
      </w:r>
    </w:p>
    <w:p w14:paraId="55429A0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Integrar expedientes de becarios y beneficiarios de programas de apoyo</w:t>
      </w:r>
    </w:p>
    <w:p w14:paraId="771C6DF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Evaluar elegibilidad y otorgar becas académicas, apoyos económicos y asistenciales</w:t>
      </w:r>
    </w:p>
    <w:p w14:paraId="18B2772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Dar seguimiento al desempeño académico y aprovechamiento de becarios</w:t>
      </w:r>
    </w:p>
    <w:p w14:paraId="1191699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pagos y transferencias de apoyos económicos</w:t>
      </w:r>
    </w:p>
    <w:p w14:paraId="128C5A3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 Verificar documentos probatorios que acrediten situación académica y socioeconómica</w:t>
      </w:r>
    </w:p>
    <w:p w14:paraId="2D6E993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Generar estadísticas sobre resultados e impacto de programas de becas</w:t>
      </w:r>
    </w:p>
    <w:p w14:paraId="06F8E8FE"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3. Gestión Administrativa y Operativa</w:t>
      </w:r>
    </w:p>
    <w:p w14:paraId="160EFE1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Integrar expedientes de personal, colaboradores y prestadores de servicios</w:t>
      </w:r>
    </w:p>
    <w:p w14:paraId="58376DF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Administrar recursos financieros, humanos, materiales y servicios de la Fundación</w:t>
      </w:r>
    </w:p>
    <w:p w14:paraId="61823E8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pagos a proveedores y prestadores de servicios</w:t>
      </w:r>
    </w:p>
    <w:p w14:paraId="5CA5717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Gestionar convenios de colaboración con instituciones públicas y privadas</w:t>
      </w:r>
    </w:p>
    <w:p w14:paraId="51FE094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Cumplir con obligaciones fiscales, contables y de transparencia</w:t>
      </w:r>
    </w:p>
    <w:p w14:paraId="19B744C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Atender requerimientos de autoridades competentes</w:t>
      </w:r>
    </w:p>
    <w:p w14:paraId="26D691E3"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4. Actividades y Eventos Institucionales</w:t>
      </w:r>
    </w:p>
    <w:p w14:paraId="10A7742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Organizar y realizar eventos académicos, culturales, deportivos y sociales</w:t>
      </w:r>
    </w:p>
    <w:p w14:paraId="031FC8F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Administrar inscripciones y registro de participantes en eventos y programas</w:t>
      </w:r>
    </w:p>
    <w:p w14:paraId="756DB2E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sesiones de consejo, juntas, reuniones y consultas</w:t>
      </w:r>
    </w:p>
    <w:p w14:paraId="0C75157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Gestionar votaciones, foros y mesas de trabajo institucionales</w:t>
      </w:r>
    </w:p>
    <w:p w14:paraId="02C58D5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Publicar memorias, informes y resultados de actividades de la Fundación</w:t>
      </w:r>
    </w:p>
    <w:p w14:paraId="6FCCEA6B"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5. Verificación y Control</w:t>
      </w:r>
    </w:p>
    <w:p w14:paraId="234A0F9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Verificar autenticidad de documentos e información proporcionada</w:t>
      </w:r>
    </w:p>
    <w:p w14:paraId="6B4438D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auditorías internas y externas conforme a normativa aplicable</w:t>
      </w:r>
    </w:p>
    <w:p w14:paraId="33448F8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Dar cumplimiento a requisitos de donatarias autorizadas ante el SAT</w:t>
      </w:r>
    </w:p>
    <w:p w14:paraId="6843139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Mantener sistemas de control interno y gobierno institucional</w:t>
      </w:r>
    </w:p>
    <w:p w14:paraId="7052A699" w14:textId="77777777" w:rsidR="00870BB8" w:rsidRPr="0091069D" w:rsidRDefault="00000000" w:rsidP="0091069D">
      <w:pPr>
        <w:spacing w:before="240" w:line="271" w:lineRule="auto"/>
        <w:jc w:val="both"/>
        <w:rPr>
          <w:rFonts w:ascii="DM Sans 14pt" w:hAnsi="DM Sans 14pt"/>
          <w:sz w:val="24"/>
          <w:szCs w:val="24"/>
        </w:rPr>
      </w:pPr>
      <w:bookmarkStart w:id="15" w:name="b_finalidades_secundarias_de_tratamiento"/>
      <w:r w:rsidRPr="0091069D">
        <w:rPr>
          <w:rFonts w:ascii="DM Sans 14pt" w:hAnsi="DM Sans 14pt"/>
          <w:b/>
          <w:sz w:val="24"/>
          <w:szCs w:val="24"/>
        </w:rPr>
        <w:t>b) Finalidades Secundarias de Tratamiento</w:t>
      </w:r>
      <w:bookmarkEnd w:id="15"/>
    </w:p>
    <w:p w14:paraId="2DCE1E44"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Estas finalidades requieren consentimiento expreso del titular y podrá negarse a su tratamiento:</w:t>
      </w:r>
    </w:p>
    <w:p w14:paraId="576BD2B8"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1. Comunicación y Difusión</w:t>
      </w:r>
    </w:p>
    <w:p w14:paraId="5E7FC9A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 Informarle sobre actividades, eventos, logros y resultados de la Fundación</w:t>
      </w:r>
    </w:p>
    <w:p w14:paraId="6767688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Enviar boletines informativos, invitaciones y comunicados institucionales</w:t>
      </w:r>
    </w:p>
    <w:p w14:paraId="0521D59E"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Mantener contacto para conocer su opinión sobre programas y servicios</w:t>
      </w:r>
    </w:p>
    <w:p w14:paraId="7E0CC85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Invitarle a participar en nuevos proyectos e iniciativas de la Fundación</w:t>
      </w:r>
    </w:p>
    <w:p w14:paraId="4B6DB4ED"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2. Reconocimiento Público</w:t>
      </w:r>
    </w:p>
    <w:p w14:paraId="4AC2B85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Publicar su nombre como donante o benefactor en materiales de difusión (previa autorización expresa)</w:t>
      </w:r>
    </w:p>
    <w:p w14:paraId="2B26F66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Incluir testimonios, fotografías o videos en redes sociales y medios institucionales</w:t>
      </w:r>
    </w:p>
    <w:p w14:paraId="10C8104F"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Reconocer públicamente aportaciones y colaboraciones destacadas</w:t>
      </w:r>
    </w:p>
    <w:p w14:paraId="66266B55"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3. Estadística y Mejora Continua</w:t>
      </w:r>
    </w:p>
    <w:p w14:paraId="6AF0846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Generar estadísticas sobre el perfil de donantes, becarios y beneficiarios</w:t>
      </w:r>
    </w:p>
    <w:p w14:paraId="28144C2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Realizar estudios de impacto social y evaluación de programas</w:t>
      </w:r>
    </w:p>
    <w:p w14:paraId="2DBAE4E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Analizar tendencias para mejorar servicios y diseñar nuevos programas</w:t>
      </w:r>
    </w:p>
    <w:p w14:paraId="75ECAFEF" w14:textId="2CE03461"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Si usted no desea que sus datos personales sean tratados para estas finalidades secundarias, puede manifestarlo mediante comunicación dirigida a:</w:t>
      </w:r>
      <w:r w:rsidR="001E58BA">
        <w:rPr>
          <w:rFonts w:ascii="DM Sans 14pt" w:hAnsi="DM Sans 14pt"/>
          <w:sz w:val="24"/>
          <w:szCs w:val="24"/>
        </w:rPr>
        <w:t xml:space="preserve"> </w:t>
      </w:r>
      <w:hyperlink r:id="rId5" w:history="1">
        <w:r w:rsidR="00A4587F" w:rsidRPr="00A4587F">
          <w:rPr>
            <w:rFonts w:ascii="DM Sans 14pt" w:hAnsi="DM Sans 14pt"/>
            <w:b/>
            <w:sz w:val="24"/>
            <w:szCs w:val="24"/>
          </w:rPr>
          <w:t>fundacion@uaemex.mx</w:t>
        </w:r>
      </w:hyperlink>
    </w:p>
    <w:p w14:paraId="1426563E"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62F526C0">
          <v:rect id="_x0000_i1037" alt="" style="width:434.5pt;height:.05pt;mso-width-percent:0;mso-height-percent:0;mso-width-percent:0;mso-height-percent:0" o:hralign="center" o:hrstd="t" o:hr="t"/>
        </w:pict>
      </w:r>
    </w:p>
    <w:p w14:paraId="1DC74A17" w14:textId="77777777" w:rsidR="00870BB8" w:rsidRPr="0091069D" w:rsidRDefault="00000000" w:rsidP="0091069D">
      <w:pPr>
        <w:spacing w:before="240" w:line="271" w:lineRule="auto"/>
        <w:jc w:val="both"/>
        <w:rPr>
          <w:rFonts w:ascii="DM Sans 14pt" w:hAnsi="DM Sans 14pt"/>
          <w:sz w:val="24"/>
          <w:szCs w:val="24"/>
        </w:rPr>
      </w:pPr>
      <w:bookmarkStart w:id="16" w:name="viii_transferencias_de_datos_personales"/>
      <w:r w:rsidRPr="0091069D">
        <w:rPr>
          <w:rFonts w:ascii="DM Sans 14pt" w:hAnsi="DM Sans 14pt"/>
          <w:b/>
          <w:sz w:val="24"/>
          <w:szCs w:val="24"/>
        </w:rPr>
        <w:t>VIII. TRANSFERENCIAS DE DATOS PERSONALES</w:t>
      </w:r>
      <w:bookmarkEnd w:id="16"/>
    </w:p>
    <w:p w14:paraId="0172055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De conformidad con la Ley Federal de Protección de Datos Personales en Posesión de los Particulares, la Fundación se compromete a </w:t>
      </w:r>
      <w:r w:rsidRPr="0091069D">
        <w:rPr>
          <w:rFonts w:ascii="DM Sans 14pt" w:hAnsi="DM Sans 14pt"/>
          <w:b/>
          <w:sz w:val="24"/>
          <w:szCs w:val="24"/>
        </w:rPr>
        <w:t>NO transmitir sus datos personales a persona física o moral ajena a la institución sin su consentimiento expreso</w:t>
      </w:r>
      <w:r w:rsidRPr="0091069D">
        <w:rPr>
          <w:rFonts w:ascii="DM Sans 14pt" w:eastAsia="Georgia" w:hAnsi="DM Sans 14pt" w:cs="Georgia"/>
          <w:sz w:val="24"/>
          <w:szCs w:val="24"/>
        </w:rPr>
        <w:t>, notificándole como titular, en su caso, los datos personales que serán transmitidos, cuál es la finalidad de dicho trámite y quién es el destinatario.</w:t>
      </w:r>
    </w:p>
    <w:p w14:paraId="0E446C52" w14:textId="77777777" w:rsidR="00870BB8" w:rsidRPr="0091069D" w:rsidRDefault="00000000" w:rsidP="0091069D">
      <w:pPr>
        <w:spacing w:before="240" w:line="271" w:lineRule="auto"/>
        <w:jc w:val="both"/>
        <w:rPr>
          <w:rFonts w:ascii="DM Sans 14pt" w:hAnsi="DM Sans 14pt"/>
          <w:sz w:val="24"/>
          <w:szCs w:val="24"/>
        </w:rPr>
      </w:pPr>
      <w:bookmarkStart w:id="17" w:name="excepciones_que_no_requieren_cons_c7af7e"/>
      <w:r w:rsidRPr="0091069D">
        <w:rPr>
          <w:rFonts w:ascii="DM Sans 14pt" w:hAnsi="DM Sans 14pt"/>
          <w:b/>
          <w:sz w:val="24"/>
          <w:szCs w:val="24"/>
        </w:rPr>
        <w:t>Excepciones que NO Requieren Consentimiento</w:t>
      </w:r>
      <w:bookmarkEnd w:id="17"/>
    </w:p>
    <w:p w14:paraId="71FC4DB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podrá transferir datos personales sin consentimiento del titular únicamente en los siguientes casos establecidos por la ley:</w:t>
      </w:r>
    </w:p>
    <w:p w14:paraId="773E7F9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 Cuando la transferencia esté prevista en una ley o tratado en los que México sea parte</w:t>
      </w:r>
    </w:p>
    <w:p w14:paraId="33B0DF8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necesaria para la prevención o el diagnóstico médico, la prestación de asistencia sanitaria, tratamiento médico o la gestión de servicios sanitarios</w:t>
      </w:r>
    </w:p>
    <w:p w14:paraId="237C0FA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efectuada a sociedades controladoras, subsidiarias o afiliadas bajo el control común de la Fundación, o a una sociedad matriz o a cualquier sociedad del mismo grupo que opere bajo los mismos procesos y políticas internas</w:t>
      </w:r>
    </w:p>
    <w:p w14:paraId="6970D8FF"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necesaria por virtud de un contrato celebrado o por celebrar en interés del titular, por el responsable y un tercero</w:t>
      </w:r>
    </w:p>
    <w:p w14:paraId="2941A75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necesaria o legalmente exigida para la salvaguarda de un interés público, o para la procuración o administración de justicia</w:t>
      </w:r>
    </w:p>
    <w:p w14:paraId="56BDCCB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precisa para el reconocimiento, ejercicio o defensa de un derecho en un proceso judicial</w:t>
      </w:r>
    </w:p>
    <w:p w14:paraId="4A63319E"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Cuando la transferencia sea precisa para el mantenimiento o cumplimiento de una relación jurídica entre el responsable y el titular</w:t>
      </w:r>
    </w:p>
    <w:p w14:paraId="5A734985" w14:textId="77777777" w:rsidR="00870BB8" w:rsidRPr="0091069D" w:rsidRDefault="00000000" w:rsidP="0091069D">
      <w:pPr>
        <w:spacing w:before="240" w:line="271" w:lineRule="auto"/>
        <w:jc w:val="both"/>
        <w:rPr>
          <w:rFonts w:ascii="DM Sans 14pt" w:hAnsi="DM Sans 14pt"/>
          <w:sz w:val="24"/>
          <w:szCs w:val="24"/>
        </w:rPr>
      </w:pPr>
      <w:bookmarkStart w:id="18" w:name="transferencias_habituales"/>
      <w:r w:rsidRPr="0091069D">
        <w:rPr>
          <w:rFonts w:ascii="DM Sans 14pt" w:hAnsi="DM Sans 14pt"/>
          <w:b/>
          <w:sz w:val="24"/>
          <w:szCs w:val="24"/>
        </w:rPr>
        <w:t>Transferencias Habituales</w:t>
      </w:r>
      <w:bookmarkEnd w:id="18"/>
    </w:p>
    <w:p w14:paraId="13D86C5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podrá realizar transferencias de datos personales con el consentimiento del titular a las siguientes entidades:</w:t>
      </w:r>
    </w:p>
    <w:p w14:paraId="70C0936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Universidad Autónoma del Estado de México</w:t>
      </w:r>
      <w:r w:rsidRPr="0091069D">
        <w:rPr>
          <w:rFonts w:ascii="DM Sans 14pt" w:eastAsia="Georgia" w:hAnsi="DM Sans 14pt" w:cs="Georgia"/>
          <w:sz w:val="24"/>
          <w:szCs w:val="24"/>
        </w:rPr>
        <w:t xml:space="preserve"> - Para verificación de trayectorias académicas, coordinación de programas de becas y vinculación institucional</w:t>
      </w:r>
    </w:p>
    <w:p w14:paraId="26E3BBC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Servicio de Administración Tributaria (SAT)</w:t>
      </w:r>
      <w:r w:rsidRPr="0091069D">
        <w:rPr>
          <w:rFonts w:ascii="DM Sans 14pt" w:hAnsi="DM Sans 14pt"/>
          <w:sz w:val="24"/>
          <w:szCs w:val="24"/>
        </w:rPr>
        <w:t xml:space="preserve"> - Para cumplimiento de obligaciones fiscales como donataria autorizada</w:t>
      </w:r>
    </w:p>
    <w:p w14:paraId="09A851D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Instituciones financieras</w:t>
      </w:r>
      <w:r w:rsidRPr="0091069D">
        <w:rPr>
          <w:rFonts w:ascii="DM Sans 14pt" w:eastAsia="Georgia" w:hAnsi="DM Sans 14pt" w:cs="Georgia"/>
          <w:sz w:val="24"/>
          <w:szCs w:val="24"/>
        </w:rPr>
        <w:t xml:space="preserve"> - Para procesamiento de donativos y dispersión de apoyos económicos</w:t>
      </w:r>
    </w:p>
    <w:p w14:paraId="19573DB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Proveedores de servicios tecnológicos</w:t>
      </w:r>
      <w:r w:rsidRPr="0091069D">
        <w:rPr>
          <w:rFonts w:ascii="DM Sans 14pt" w:eastAsia="Georgia" w:hAnsi="DM Sans 14pt" w:cs="Georgia"/>
          <w:sz w:val="24"/>
          <w:szCs w:val="24"/>
        </w:rPr>
        <w:t xml:space="preserve"> - Para almacenamiento, procesamiento y protección de bases de datos (bajo acuerdos de confidencialidad)</w:t>
      </w:r>
    </w:p>
    <w:p w14:paraId="42E7E60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 xml:space="preserve">• </w:t>
      </w:r>
      <w:r w:rsidRPr="0091069D">
        <w:rPr>
          <w:rFonts w:ascii="DM Sans 14pt" w:hAnsi="DM Sans 14pt"/>
          <w:b/>
          <w:sz w:val="24"/>
          <w:szCs w:val="24"/>
        </w:rPr>
        <w:t>Instituciones educativas y organismos públicos</w:t>
      </w:r>
      <w:r w:rsidRPr="0091069D">
        <w:rPr>
          <w:rFonts w:ascii="DM Sans 14pt" w:eastAsia="Georgia" w:hAnsi="DM Sans 14pt" w:cs="Georgia"/>
          <w:sz w:val="24"/>
          <w:szCs w:val="24"/>
        </w:rPr>
        <w:t xml:space="preserve"> - Para verificación de documentación académica y socioeconómica</w:t>
      </w:r>
    </w:p>
    <w:p w14:paraId="556FA19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En todos los casos, la publicidad de sus datos personales dependerá proporcionalmente de lo establecido en las leyes aplicables y de la expectativa de privacidad a la cual se tenga derecho.</w:t>
      </w:r>
    </w:p>
    <w:p w14:paraId="3697B111"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1667588B">
          <v:rect id="_x0000_i1036" alt="" style="width:434.5pt;height:.05pt;mso-width-percent:0;mso-height-percent:0;mso-width-percent:0;mso-height-percent:0" o:hralign="center" o:hrstd="t" o:hr="t"/>
        </w:pict>
      </w:r>
    </w:p>
    <w:p w14:paraId="7470B961" w14:textId="2B886F75" w:rsidR="00870BB8" w:rsidRPr="0091069D" w:rsidRDefault="00000000" w:rsidP="0091069D">
      <w:pPr>
        <w:spacing w:before="240" w:line="271" w:lineRule="auto"/>
        <w:jc w:val="both"/>
        <w:rPr>
          <w:rFonts w:ascii="DM Sans 14pt" w:hAnsi="DM Sans 14pt"/>
          <w:sz w:val="24"/>
          <w:szCs w:val="24"/>
        </w:rPr>
      </w:pPr>
      <w:bookmarkStart w:id="19" w:name="ix_los_mecanismos_y_medios_dispon_8506e6"/>
      <w:r w:rsidRPr="0091069D">
        <w:rPr>
          <w:rFonts w:ascii="DM Sans 14pt" w:hAnsi="DM Sans 14pt"/>
          <w:b/>
          <w:sz w:val="24"/>
          <w:szCs w:val="24"/>
        </w:rPr>
        <w:t>LOS MECANISMOS Y MEDIOS DISPONIBLES PARA QUE EL TITULAR PUEDA MANIFESTAR SU NEGATIVA PARA LA FINALIDAD Y TRANSFERENCIA QUE REQUIERAN CONSENTIMIENTO</w:t>
      </w:r>
      <w:bookmarkEnd w:id="19"/>
    </w:p>
    <w:p w14:paraId="2384C72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entrega de los datos personales es facultativa. En caso de que el titular se negara a otorgarlos para finalidades secundarias, podrá manifestarlo a través de los siguientes medios:</w:t>
      </w:r>
    </w:p>
    <w:p w14:paraId="37D837CC" w14:textId="2EEE39C9"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Correo electrónico:</w:t>
      </w:r>
      <w:r w:rsidRPr="0091069D">
        <w:rPr>
          <w:rFonts w:ascii="DM Sans 14pt" w:hAnsi="DM Sans 14pt"/>
          <w:sz w:val="24"/>
          <w:szCs w:val="24"/>
        </w:rPr>
        <w:t xml:space="preserve"> </w:t>
      </w:r>
      <w:hyperlink r:id="rId6" w:history="1">
        <w:r w:rsidR="00A4587F" w:rsidRPr="00A4587F">
          <w:rPr>
            <w:rFonts w:ascii="DM Sans 14pt" w:hAnsi="DM Sans 14pt"/>
            <w:b/>
            <w:sz w:val="24"/>
            <w:szCs w:val="24"/>
          </w:rPr>
          <w:t>fundacion@uaemex.mx</w:t>
        </w:r>
      </w:hyperlink>
    </w:p>
    <w:p w14:paraId="7CE15BC8" w14:textId="0E90FE4F"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Por escrito:</w:t>
      </w:r>
      <w:r w:rsidRPr="0091069D">
        <w:rPr>
          <w:rFonts w:ascii="DM Sans 14pt" w:eastAsia="Georgia" w:hAnsi="DM Sans 14pt" w:cs="Georgia"/>
          <w:sz w:val="24"/>
          <w:szCs w:val="24"/>
        </w:rPr>
        <w:t xml:space="preserve"> Dirigido a la Dirección General de la </w:t>
      </w:r>
      <w:r w:rsidR="00D66F4F">
        <w:rPr>
          <w:rFonts w:ascii="DM Sans 14pt" w:eastAsia="Georgia" w:hAnsi="DM Sans 14pt" w:cs="Georgia"/>
          <w:sz w:val="24"/>
          <w:szCs w:val="24"/>
        </w:rPr>
        <w:t>Fundación UAEMEX</w:t>
      </w:r>
      <w:r w:rsidRPr="0091069D">
        <w:rPr>
          <w:rFonts w:ascii="DM Sans 14pt" w:eastAsia="Georgia" w:hAnsi="DM Sans 14pt" w:cs="Georgia"/>
          <w:sz w:val="24"/>
          <w:szCs w:val="24"/>
        </w:rPr>
        <w:t xml:space="preserve"> en el domicilio que se indica en este aviso</w:t>
      </w:r>
    </w:p>
    <w:p w14:paraId="6C8AFD3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Al momento de proporcionar sus datos:</w:t>
      </w:r>
      <w:r w:rsidRPr="0091069D">
        <w:rPr>
          <w:rFonts w:ascii="DM Sans 14pt" w:eastAsia="Georgia" w:hAnsi="DM Sans 14pt" w:cs="Georgia"/>
          <w:sz w:val="24"/>
          <w:szCs w:val="24"/>
        </w:rPr>
        <w:t xml:space="preserve"> Manifestando expresamente su oposición</w:t>
      </w:r>
    </w:p>
    <w:p w14:paraId="2B21270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negativa para finalidades secundarias no será motivo para negar los servicios y trámites principales que solicite a la Fundación.</w:t>
      </w:r>
    </w:p>
    <w:p w14:paraId="31E34815"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63700EE0">
          <v:rect id="_x0000_i1035" alt="" style="width:434.5pt;height:.05pt;mso-width-percent:0;mso-height-percent:0;mso-width-percent:0;mso-height-percent:0" o:hralign="center" o:hrstd="t" o:hr="t"/>
        </w:pict>
      </w:r>
    </w:p>
    <w:p w14:paraId="77510FDD" w14:textId="77777777" w:rsidR="00870BB8" w:rsidRPr="0091069D" w:rsidRDefault="00000000" w:rsidP="0091069D">
      <w:pPr>
        <w:spacing w:before="240" w:line="271" w:lineRule="auto"/>
        <w:jc w:val="both"/>
        <w:rPr>
          <w:rFonts w:ascii="DM Sans 14pt" w:hAnsi="DM Sans 14pt"/>
          <w:sz w:val="24"/>
          <w:szCs w:val="24"/>
        </w:rPr>
      </w:pPr>
      <w:bookmarkStart w:id="20" w:name="x_los_mecanismos_medios_y_procedi_e56f1c"/>
      <w:r w:rsidRPr="0091069D">
        <w:rPr>
          <w:rFonts w:ascii="DM Sans 14pt" w:hAnsi="DM Sans 14pt"/>
          <w:b/>
          <w:sz w:val="24"/>
          <w:szCs w:val="24"/>
        </w:rPr>
        <w:t>X. LOS MECANISMOS, MEDIOS Y PROCEDIMIENTOS DISPONIBLES PARA EJERCER LOS DERECHOS ARCO</w:t>
      </w:r>
      <w:bookmarkEnd w:id="20"/>
    </w:p>
    <w:p w14:paraId="7BDA8100"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sz w:val="24"/>
          <w:szCs w:val="24"/>
        </w:rPr>
        <w:t xml:space="preserve">Los derechos de </w:t>
      </w:r>
      <w:r w:rsidRPr="0091069D">
        <w:rPr>
          <w:rFonts w:ascii="DM Sans 14pt" w:hAnsi="DM Sans 14pt"/>
          <w:b/>
          <w:sz w:val="24"/>
          <w:szCs w:val="24"/>
        </w:rPr>
        <w:t>Acceso, Rectificación, Cancelación y Oposición</w:t>
      </w:r>
      <w:r w:rsidRPr="0091069D">
        <w:rPr>
          <w:rFonts w:ascii="DM Sans 14pt" w:eastAsia="Georgia" w:hAnsi="DM Sans 14pt" w:cs="Georgia"/>
          <w:sz w:val="24"/>
          <w:szCs w:val="24"/>
        </w:rPr>
        <w:t xml:space="preserve"> (comúnmente conocidos como </w:t>
      </w:r>
      <w:r w:rsidRPr="0091069D">
        <w:rPr>
          <w:rFonts w:ascii="DM Sans 14pt" w:hAnsi="DM Sans 14pt"/>
          <w:b/>
          <w:sz w:val="24"/>
          <w:szCs w:val="24"/>
        </w:rPr>
        <w:t>derechos ARCO</w:t>
      </w:r>
      <w:r w:rsidRPr="0091069D">
        <w:rPr>
          <w:rFonts w:ascii="DM Sans 14pt" w:hAnsi="DM Sans 14pt"/>
          <w:sz w:val="24"/>
          <w:szCs w:val="24"/>
        </w:rPr>
        <w:t>) son independientes. El ejercicio de ellos no es requisito previo ni impide el ejercicio de otro.</w:t>
      </w:r>
    </w:p>
    <w:p w14:paraId="0893D69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procedencia de estos derechos, en su caso, se hará efectiva una vez que el titular o su representante legal acrediten su identidad o representación respectivamente.</w:t>
      </w:r>
    </w:p>
    <w:p w14:paraId="2A9CF10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ejercicio de cualquiera de los derechos ARCO forma parte de las garantías primarias del derecho a la protección de datos personales de conformidad con lo establecido en el artículo 16 párrafo segundo de la Constitución Política de los Estados Unidos Mexicanos.</w:t>
      </w:r>
    </w:p>
    <w:p w14:paraId="61D71831" w14:textId="77777777" w:rsidR="00870BB8" w:rsidRPr="0091069D" w:rsidRDefault="00000000" w:rsidP="0091069D">
      <w:pPr>
        <w:spacing w:before="240" w:line="271" w:lineRule="auto"/>
        <w:jc w:val="both"/>
        <w:rPr>
          <w:rFonts w:ascii="DM Sans 14pt" w:hAnsi="DM Sans 14pt"/>
          <w:sz w:val="24"/>
          <w:szCs w:val="24"/>
        </w:rPr>
      </w:pPr>
      <w:bookmarkStart w:id="21" w:name="derecho_de_acceso"/>
      <w:r w:rsidRPr="0091069D">
        <w:rPr>
          <w:rFonts w:ascii="DM Sans 14pt" w:hAnsi="DM Sans 14pt"/>
          <w:b/>
          <w:sz w:val="24"/>
          <w:szCs w:val="24"/>
        </w:rPr>
        <w:lastRenderedPageBreak/>
        <w:t>Derecho de Acceso</w:t>
      </w:r>
      <w:bookmarkEnd w:id="21"/>
    </w:p>
    <w:p w14:paraId="13C805A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titular tendrá derecho a acceder, solicitar y ser informado sobre sus datos personales en posesión de la Fundación, así como la información relacionada con las condiciones y generalidades de su tratamiento, como el origen de los datos, las condiciones del tratamiento, las transferencias realizadas o que se pretendan realizar, así como tener acceso al aviso de privacidad y a cualquier otra información relevante.</w:t>
      </w:r>
    </w:p>
    <w:p w14:paraId="7B8E19E1" w14:textId="77777777" w:rsidR="00870BB8" w:rsidRPr="0091069D" w:rsidRDefault="00000000" w:rsidP="0091069D">
      <w:pPr>
        <w:spacing w:before="240" w:line="271" w:lineRule="auto"/>
        <w:jc w:val="both"/>
        <w:rPr>
          <w:rFonts w:ascii="DM Sans 14pt" w:hAnsi="DM Sans 14pt"/>
          <w:sz w:val="24"/>
          <w:szCs w:val="24"/>
        </w:rPr>
      </w:pPr>
      <w:bookmarkStart w:id="22" w:name="derecho_de_rectificación"/>
      <w:r w:rsidRPr="0091069D">
        <w:rPr>
          <w:rFonts w:ascii="DM Sans 14pt" w:eastAsia="Georgia" w:hAnsi="DM Sans 14pt" w:cs="Georgia"/>
          <w:b/>
          <w:sz w:val="24"/>
          <w:szCs w:val="24"/>
        </w:rPr>
        <w:t>Derecho de Rectificación</w:t>
      </w:r>
      <w:bookmarkEnd w:id="22"/>
    </w:p>
    <w:p w14:paraId="1583C5C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titular tendrá derecho a solicitar la rectificación de sus datos personales cuando sean inexactos, incompletos, desactualizados, inadecuados o excesivos.</w:t>
      </w:r>
    </w:p>
    <w:p w14:paraId="7B4617B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rectificación podrá hacerse de oficio, cuando el responsable del tratamiento tenga en su posesión los documentos que acrediten la inexactitud de los datos.</w:t>
      </w:r>
    </w:p>
    <w:p w14:paraId="4B088D77" w14:textId="77777777" w:rsidR="00870BB8" w:rsidRPr="0091069D" w:rsidRDefault="00000000" w:rsidP="0091069D">
      <w:pPr>
        <w:spacing w:before="240" w:line="271" w:lineRule="auto"/>
        <w:jc w:val="both"/>
        <w:rPr>
          <w:rFonts w:ascii="DM Sans 14pt" w:hAnsi="DM Sans 14pt"/>
          <w:sz w:val="24"/>
          <w:szCs w:val="24"/>
        </w:rPr>
      </w:pPr>
      <w:bookmarkStart w:id="23" w:name="derecho_de_cancelación"/>
      <w:r w:rsidRPr="0091069D">
        <w:rPr>
          <w:rFonts w:ascii="DM Sans 14pt" w:eastAsia="Georgia" w:hAnsi="DM Sans 14pt" w:cs="Georgia"/>
          <w:b/>
          <w:sz w:val="24"/>
          <w:szCs w:val="24"/>
        </w:rPr>
        <w:t>Derecho de Cancelación</w:t>
      </w:r>
      <w:bookmarkEnd w:id="23"/>
    </w:p>
    <w:p w14:paraId="2227DAB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titular tendrá derecho a solicitar la cancelación de sus datos personales de los archivos, registros, expedientes y sistemas de la Fundación a fin de que los mismos ya no estén en su posesión y dejen de ser tratados.</w:t>
      </w:r>
    </w:p>
    <w:p w14:paraId="6DFF233A"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Excepciones al Derecho de Cancelación:</w:t>
      </w:r>
    </w:p>
    <w:p w14:paraId="6FF76C77"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no estará obligada a cancelar los datos personales cuando:</w:t>
      </w:r>
    </w:p>
    <w:p w14:paraId="02090FF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I. Deban ser tratados por disposición legal</w:t>
      </w:r>
    </w:p>
    <w:p w14:paraId="30B523A9"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sz w:val="24"/>
          <w:szCs w:val="24"/>
        </w:rPr>
        <w:t>II. Se refieran a las partes de un contrato y sean necesarios para su desarrollo y cumplimiento</w:t>
      </w:r>
    </w:p>
    <w:p w14:paraId="3025CA1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III. Obstaculicen actuaciones judiciales o administrativas, afecten la seguridad o salud pública, o derechos de terceros</w:t>
      </w:r>
    </w:p>
    <w:p w14:paraId="34C6879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IV. Sean necesarios para proteger los intereses jurídicamente tutelados del titular o de un tercero</w:t>
      </w:r>
    </w:p>
    <w:p w14:paraId="3F4D287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V. Sean necesarios para realizar una acción en función del interés público</w:t>
      </w:r>
    </w:p>
    <w:p w14:paraId="0E153672"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sz w:val="24"/>
          <w:szCs w:val="24"/>
        </w:rPr>
        <w:t>VI. Se requieran para cumplir con obligaciones fiscales como donataria autorizada</w:t>
      </w:r>
    </w:p>
    <w:p w14:paraId="5ED65A27" w14:textId="77777777" w:rsidR="00870BB8" w:rsidRPr="0091069D" w:rsidRDefault="00000000" w:rsidP="0091069D">
      <w:pPr>
        <w:spacing w:before="240" w:line="271" w:lineRule="auto"/>
        <w:jc w:val="both"/>
        <w:rPr>
          <w:rFonts w:ascii="DM Sans 14pt" w:hAnsi="DM Sans 14pt"/>
          <w:sz w:val="24"/>
          <w:szCs w:val="24"/>
        </w:rPr>
      </w:pPr>
      <w:bookmarkStart w:id="24" w:name="derecho_de_oposición"/>
      <w:r w:rsidRPr="0091069D">
        <w:rPr>
          <w:rFonts w:ascii="DM Sans 14pt" w:eastAsia="Georgia" w:hAnsi="DM Sans 14pt" w:cs="Georgia"/>
          <w:b/>
          <w:sz w:val="24"/>
          <w:szCs w:val="24"/>
        </w:rPr>
        <w:t>Derecho de Oposición</w:t>
      </w:r>
      <w:bookmarkEnd w:id="24"/>
    </w:p>
    <w:p w14:paraId="604D607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lastRenderedPageBreak/>
        <w:t>El titular tendrá derecho en todo momento y por razones legítimas a oponerse al tratamiento de sus datos personales, para una o varias finalidades o exigir que cese el mismo, en los supuestos siguientes:</w:t>
      </w:r>
    </w:p>
    <w:p w14:paraId="137B587B"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I. Cuando los datos se hubiesen recabado sin su consentimiento y éste resultara exigible</w:t>
      </w:r>
    </w:p>
    <w:p w14:paraId="7DFE1B9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II. Si aun siendo legal, el tratamiento debe cesar para evitar que su persistencia cause un daño o perjuicio al titular</w:t>
      </w:r>
    </w:p>
    <w:p w14:paraId="1875061D"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sz w:val="24"/>
          <w:szCs w:val="24"/>
        </w:rPr>
        <w:t>III. Cuando existan motivos fundados para ello y la ley no disponga lo contrario</w:t>
      </w:r>
    </w:p>
    <w:p w14:paraId="5C783810" w14:textId="77777777" w:rsidR="00870BB8" w:rsidRPr="0091069D" w:rsidRDefault="00000000" w:rsidP="0091069D">
      <w:pPr>
        <w:spacing w:before="240" w:line="271" w:lineRule="auto"/>
        <w:jc w:val="both"/>
        <w:rPr>
          <w:rFonts w:ascii="DM Sans 14pt" w:hAnsi="DM Sans 14pt"/>
          <w:sz w:val="24"/>
          <w:szCs w:val="24"/>
        </w:rPr>
      </w:pPr>
      <w:bookmarkStart w:id="25" w:name="procedimiento_para_ejercer_los_de_f1c509"/>
      <w:r w:rsidRPr="0091069D">
        <w:rPr>
          <w:rFonts w:ascii="DM Sans 14pt" w:hAnsi="DM Sans 14pt"/>
          <w:b/>
          <w:sz w:val="24"/>
          <w:szCs w:val="24"/>
        </w:rPr>
        <w:t>Procedimiento para Ejercer los Derechos ARCO</w:t>
      </w:r>
      <w:bookmarkEnd w:id="25"/>
    </w:p>
    <w:p w14:paraId="0B0B9A21"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Para ejercer los derechos ARCO, el titular o su representante legal deberá presentar solicitud que contenga:</w:t>
      </w:r>
    </w:p>
    <w:p w14:paraId="57248F1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Nombre del titular y domicilio u otro medio para comunicarle la respuesta</w:t>
      </w:r>
    </w:p>
    <w:p w14:paraId="3091906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Documentos que acrediten la identidad del titular (identificación oficial vigente)</w:t>
      </w:r>
    </w:p>
    <w:p w14:paraId="5B5D008D"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En caso de representación legal, documentos que acrediten dicha representación</w:t>
      </w:r>
    </w:p>
    <w:p w14:paraId="19EB123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Descripción clara y precisa de los datos personales respecto de los que se busca ejercer alguno de los derechos ARCO</w:t>
      </w:r>
    </w:p>
    <w:p w14:paraId="6A269E8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Cualquier otro elemento que facilite la localización de los datos personales</w:t>
      </w:r>
    </w:p>
    <w:p w14:paraId="669C4CA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En caso de solicitud de rectificación, deberá indicar las modificaciones a realizar y aportar documentación que sustente su petición</w:t>
      </w:r>
    </w:p>
    <w:p w14:paraId="15357192"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solicitud podrá presentarse a través de los siguientes medios:</w:t>
      </w:r>
    </w:p>
    <w:p w14:paraId="3E52ABC8" w14:textId="18F0AE2A"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Correo electrónico:</w:t>
      </w:r>
      <w:r w:rsidRPr="0091069D">
        <w:rPr>
          <w:rFonts w:ascii="DM Sans 14pt" w:hAnsi="DM Sans 14pt"/>
          <w:sz w:val="24"/>
          <w:szCs w:val="24"/>
        </w:rPr>
        <w:t xml:space="preserve"> </w:t>
      </w:r>
      <w:hyperlink r:id="rId7" w:history="1">
        <w:r w:rsidR="00A4587F" w:rsidRPr="00A4587F">
          <w:rPr>
            <w:rFonts w:ascii="DM Sans 14pt" w:hAnsi="DM Sans 14pt"/>
            <w:b/>
            <w:sz w:val="24"/>
            <w:szCs w:val="24"/>
          </w:rPr>
          <w:t>fundacion@uaemex.mx</w:t>
        </w:r>
      </w:hyperlink>
    </w:p>
    <w:p w14:paraId="0494E4E9" w14:textId="13D76289"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Por escrito:</w:t>
      </w:r>
      <w:r w:rsidRPr="0091069D">
        <w:rPr>
          <w:rFonts w:ascii="DM Sans 14pt" w:eastAsia="Georgia" w:hAnsi="DM Sans 14pt" w:cs="Georgia"/>
          <w:sz w:val="24"/>
          <w:szCs w:val="24"/>
        </w:rPr>
        <w:t xml:space="preserve"> En el domicilio de la Dirección General de la </w:t>
      </w:r>
      <w:r w:rsidR="00D66F4F">
        <w:rPr>
          <w:rFonts w:ascii="DM Sans 14pt" w:eastAsia="Georgia" w:hAnsi="DM Sans 14pt" w:cs="Georgia"/>
          <w:sz w:val="24"/>
          <w:szCs w:val="24"/>
        </w:rPr>
        <w:t>Fundación UAEMEX</w:t>
      </w:r>
    </w:p>
    <w:p w14:paraId="5F1E7C89" w14:textId="61EEE3B4"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Formato disponible en:</w:t>
      </w:r>
      <w:r w:rsidRPr="0091069D">
        <w:rPr>
          <w:rFonts w:ascii="DM Sans 14pt" w:hAnsi="DM Sans 14pt"/>
          <w:sz w:val="24"/>
          <w:szCs w:val="24"/>
        </w:rPr>
        <w:t xml:space="preserve"> </w:t>
      </w:r>
      <w:hyperlink r:id="rId8" w:history="1">
        <w:r w:rsidR="001E58BA" w:rsidRPr="00681A30">
          <w:rPr>
            <w:rStyle w:val="Hipervnculo"/>
            <w:rFonts w:ascii="DM Sans 14pt" w:hAnsi="DM Sans 14pt"/>
            <w:sz w:val="24"/>
            <w:szCs w:val="24"/>
          </w:rPr>
          <w:t>www.fundacionuaemex.org.mx</w:t>
        </w:r>
      </w:hyperlink>
    </w:p>
    <w:p w14:paraId="2F9C6EF5"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Plazo de respuesta:</w:t>
      </w:r>
      <w:r w:rsidRPr="0091069D">
        <w:rPr>
          <w:rFonts w:ascii="DM Sans 14pt" w:eastAsia="Georgia" w:hAnsi="DM Sans 14pt" w:cs="Georgia"/>
          <w:sz w:val="24"/>
          <w:szCs w:val="24"/>
        </w:rPr>
        <w:t xml:space="preserve"> La Fundación comunicará al titular, en un plazo máximo de 20 (veinte) días hábiles, contados desde la fecha en que se recibió la solicitud, la determinación adoptada. Si la solicitud resulta procedente, se hará efectiva dentro de los 15 (quince) días hábiles siguientes a la fecha en que se comunique la respuesta.</w:t>
      </w:r>
    </w:p>
    <w:p w14:paraId="1F598905"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lastRenderedPageBreak/>
        <w:pict w14:anchorId="0056986C">
          <v:rect id="_x0000_i1034" alt="" style="width:434.5pt;height:.05pt;mso-width-percent:0;mso-height-percent:0;mso-width-percent:0;mso-height-percent:0" o:hralign="center" o:hrstd="t" o:hr="t"/>
        </w:pict>
      </w:r>
    </w:p>
    <w:p w14:paraId="48EA3A64" w14:textId="5ACAA77E" w:rsidR="00870BB8" w:rsidRPr="0091069D" w:rsidRDefault="00000000" w:rsidP="0091069D">
      <w:pPr>
        <w:spacing w:before="240" w:line="271" w:lineRule="auto"/>
        <w:jc w:val="both"/>
        <w:rPr>
          <w:rFonts w:ascii="DM Sans 14pt" w:hAnsi="DM Sans 14pt"/>
          <w:sz w:val="24"/>
          <w:szCs w:val="24"/>
        </w:rPr>
      </w:pPr>
      <w:bookmarkStart w:id="26" w:name="xi_la_indicación_por_la_cual_el_t_688a8b"/>
      <w:r w:rsidRPr="0091069D">
        <w:rPr>
          <w:rFonts w:ascii="DM Sans 14pt" w:eastAsia="Georgia" w:hAnsi="DM Sans 14pt" w:cs="Georgia"/>
          <w:b/>
          <w:sz w:val="24"/>
          <w:szCs w:val="24"/>
        </w:rPr>
        <w:t>LA INDICACIÓN POR LA CUAL EL TITULAR PODRÁ REVOCAR EL CONSENTIMIENTO PARA EL TRATAMIENTO DE SUS DATOS</w:t>
      </w:r>
      <w:bookmarkEnd w:id="26"/>
    </w:p>
    <w:p w14:paraId="5CCEE34C"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De manera general, solamente procederá la revocación y por consecuencia el cese del tratamiento de los datos personales cuando estos se hubieran obtenido por medio de su consentimiento, y que no exista impedimento legal o contractual para tal efecto.</w:t>
      </w:r>
    </w:p>
    <w:p w14:paraId="07F2B3B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En caso de que el procedimiento de revocación resulte procedente para el caso concreto, se determinará el alcance de la revocación del consentimiento, ya sea la cancelación, cesación o bloqueo del uso de la información.</w:t>
      </w:r>
    </w:p>
    <w:p w14:paraId="04E4B2BF"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Para revocar su consentimiento, deberá presentar su solicitud a través de los mismos medios establecidos para ejercer los derechos ARCO, especificando claramente qué tratamiento desea que cese y proporcionando los elementos que faciliten la localización de sus datos personales.</w:t>
      </w:r>
    </w:p>
    <w:p w14:paraId="54A9FF42"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219C4A45">
          <v:rect id="_x0000_i1033" alt="" style="width:434.5pt;height:.05pt;mso-width-percent:0;mso-height-percent:0;mso-width-percent:0;mso-height-percent:0" o:hralign="center" o:hrstd="t" o:hr="t"/>
        </w:pict>
      </w:r>
    </w:p>
    <w:p w14:paraId="18B277D2" w14:textId="6E269FBA" w:rsidR="00870BB8" w:rsidRPr="0091069D" w:rsidRDefault="00000000" w:rsidP="0091069D">
      <w:pPr>
        <w:spacing w:before="240" w:line="271" w:lineRule="auto"/>
        <w:jc w:val="both"/>
        <w:rPr>
          <w:rFonts w:ascii="DM Sans 14pt" w:hAnsi="DM Sans 14pt"/>
          <w:sz w:val="24"/>
          <w:szCs w:val="24"/>
        </w:rPr>
      </w:pPr>
      <w:bookmarkStart w:id="27" w:name="xii_opciones_y_medios_que_la_fund_22a10f"/>
      <w:r w:rsidRPr="0091069D">
        <w:rPr>
          <w:rFonts w:ascii="DM Sans 14pt" w:eastAsia="Georgia" w:hAnsi="DM Sans 14pt" w:cs="Georgia"/>
          <w:b/>
          <w:sz w:val="24"/>
          <w:szCs w:val="24"/>
        </w:rPr>
        <w:t>OPCIONES Y MEDIOS QUE LA FUNDACIÓN OFRECE PARA LIMITAR EL USO, DIVULGACIÓN O PORTABILIDAD DE DATOS</w:t>
      </w:r>
      <w:bookmarkEnd w:id="27"/>
    </w:p>
    <w:p w14:paraId="11AB7BE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Usted podrá limitar el uso o divulgación de sus datos personales enviando su solicitud a través de:</w:t>
      </w:r>
    </w:p>
    <w:p w14:paraId="7ABCDA67" w14:textId="593AAD1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Correo electrónico:</w:t>
      </w:r>
      <w:r w:rsidRPr="0091069D">
        <w:rPr>
          <w:rFonts w:ascii="DM Sans 14pt" w:hAnsi="DM Sans 14pt"/>
          <w:sz w:val="24"/>
          <w:szCs w:val="24"/>
        </w:rPr>
        <w:t xml:space="preserve"> </w:t>
      </w:r>
      <w:hyperlink r:id="rId9" w:history="1">
        <w:r w:rsidR="00A4587F" w:rsidRPr="00A4587F">
          <w:rPr>
            <w:rFonts w:ascii="DM Sans 14pt" w:hAnsi="DM Sans 14pt"/>
            <w:b/>
            <w:sz w:val="24"/>
            <w:szCs w:val="24"/>
          </w:rPr>
          <w:t>fundacion@uaemex.mx</w:t>
        </w:r>
      </w:hyperlink>
    </w:p>
    <w:p w14:paraId="3A1395EF"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Por escrito:</w:t>
      </w:r>
      <w:r w:rsidRPr="0091069D">
        <w:rPr>
          <w:rFonts w:ascii="DM Sans 14pt" w:eastAsia="Georgia" w:hAnsi="DM Sans 14pt" w:cs="Georgia"/>
          <w:sz w:val="24"/>
          <w:szCs w:val="24"/>
        </w:rPr>
        <w:t xml:space="preserve"> En el domicilio de la Dirección General</w:t>
      </w:r>
    </w:p>
    <w:p w14:paraId="1C6BB6B0"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Su solicitud deberá contener:</w:t>
      </w:r>
    </w:p>
    <w:p w14:paraId="6B4C2EA3"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Nombre completo y correo electrónico o domicilio para recibir respuesta</w:t>
      </w:r>
    </w:p>
    <w:p w14:paraId="64A625F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Documentos que acrediten su identidad</w:t>
      </w:r>
    </w:p>
    <w:p w14:paraId="550B4D38"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Descripción clara del uso o divulgación que desea limitar</w:t>
      </w:r>
    </w:p>
    <w:p w14:paraId="2D9E4B0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Motivo por el cual solicita la limitación</w:t>
      </w:r>
    </w:p>
    <w:p w14:paraId="2CB1957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La Fundación tiene un plazo de 20 días hábiles para responder sobre la procedencia de su solicitud.</w:t>
      </w:r>
    </w:p>
    <w:p w14:paraId="33C030CE" w14:textId="38FC63DE"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Importante:</w:t>
      </w:r>
      <w:r w:rsidRPr="0091069D">
        <w:rPr>
          <w:rFonts w:ascii="DM Sans 14pt" w:eastAsia="Georgia" w:hAnsi="DM Sans 14pt" w:cs="Georgia"/>
          <w:sz w:val="24"/>
          <w:szCs w:val="24"/>
        </w:rPr>
        <w:t xml:space="preserve"> </w:t>
      </w:r>
      <w:r w:rsidR="0091069D" w:rsidRPr="0091069D">
        <w:rPr>
          <w:rFonts w:ascii="DM Sans 14pt" w:eastAsia="Georgia" w:hAnsi="DM Sans 14pt" w:cs="Georgia"/>
          <w:sz w:val="24"/>
          <w:szCs w:val="24"/>
        </w:rPr>
        <w:t>Debido a</w:t>
      </w:r>
      <w:r w:rsidRPr="0091069D">
        <w:rPr>
          <w:rFonts w:ascii="DM Sans 14pt" w:eastAsia="Georgia" w:hAnsi="DM Sans 14pt" w:cs="Georgia"/>
          <w:sz w:val="24"/>
          <w:szCs w:val="24"/>
        </w:rPr>
        <w:t xml:space="preserve"> las actividades que realiza la Fundación y para cumplimiento de obligaciones legales como donataria autorizada, no es aplicable el derecho a la portabilidad de datos personales.</w:t>
      </w:r>
    </w:p>
    <w:p w14:paraId="6F1D0D40"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lastRenderedPageBreak/>
        <w:pict w14:anchorId="2D052664">
          <v:rect id="_x0000_i1032" alt="" style="width:434.5pt;height:.05pt;mso-width-percent:0;mso-height-percent:0;mso-width-percent:0;mso-height-percent:0" o:hralign="center" o:hrstd="t" o:hr="t"/>
        </w:pict>
      </w:r>
    </w:p>
    <w:p w14:paraId="489235DA" w14:textId="3D0118F1" w:rsidR="00870BB8" w:rsidRPr="0091069D" w:rsidRDefault="00000000" w:rsidP="0091069D">
      <w:pPr>
        <w:spacing w:before="240" w:line="271" w:lineRule="auto"/>
        <w:jc w:val="both"/>
        <w:rPr>
          <w:rFonts w:ascii="DM Sans 14pt" w:hAnsi="DM Sans 14pt"/>
          <w:sz w:val="24"/>
          <w:szCs w:val="24"/>
        </w:rPr>
      </w:pPr>
      <w:bookmarkStart w:id="28" w:name="xiii_los_medios_a_través_de_los_c_fc9f38"/>
      <w:r w:rsidRPr="0091069D">
        <w:rPr>
          <w:rFonts w:ascii="DM Sans 14pt" w:eastAsia="Georgia" w:hAnsi="DM Sans 14pt" w:cs="Georgia"/>
          <w:b/>
          <w:sz w:val="24"/>
          <w:szCs w:val="24"/>
        </w:rPr>
        <w:t>LOS MEDIOS A TRAVÉS DE LOS CUALES SE COMUNICARÁN LOS CAMBIOS AL AVISO DE PRIVACIDAD</w:t>
      </w:r>
      <w:bookmarkEnd w:id="28"/>
    </w:p>
    <w:p w14:paraId="2C28D1BA"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presente aviso de privacidad puede sufrir modificaciones, cambios o actualizaciones derivadas de nuevos requerimientos legales, de las propias necesidades de la Fundación por los servicios que ofrece, de nuestras prácticas de privacidad o por otras causas.</w:t>
      </w:r>
    </w:p>
    <w:p w14:paraId="350284C4"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Nos comprometemos a mantenerlo informado sobre los cambios que pueda sufrir el presente aviso de privacidad, a través de:</w:t>
      </w:r>
    </w:p>
    <w:p w14:paraId="3CAC35E2" w14:textId="29A71F7D"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Página web:</w:t>
      </w:r>
      <w:r w:rsidRPr="0091069D">
        <w:rPr>
          <w:rFonts w:ascii="DM Sans 14pt" w:hAnsi="DM Sans 14pt"/>
          <w:sz w:val="24"/>
          <w:szCs w:val="24"/>
        </w:rPr>
        <w:t xml:space="preserve"> </w:t>
      </w:r>
      <w:hyperlink r:id="rId10">
        <w:r w:rsidR="00870BB8" w:rsidRPr="0091069D">
          <w:rPr>
            <w:rFonts w:ascii="DM Sans 14pt" w:hAnsi="DM Sans 14pt"/>
            <w:color w:val="4472C4"/>
            <w:sz w:val="24"/>
            <w:szCs w:val="24"/>
          </w:rPr>
          <w:t>www.fundacionuaemex.</w:t>
        </w:r>
        <w:r w:rsidR="001E58BA">
          <w:rPr>
            <w:rFonts w:ascii="DM Sans 14pt" w:hAnsi="DM Sans 14pt"/>
            <w:color w:val="4472C4"/>
            <w:sz w:val="24"/>
            <w:szCs w:val="24"/>
          </w:rPr>
          <w:t>org.</w:t>
        </w:r>
        <w:r w:rsidR="00870BB8" w:rsidRPr="0091069D">
          <w:rPr>
            <w:rFonts w:ascii="DM Sans 14pt" w:hAnsi="DM Sans 14pt"/>
            <w:color w:val="4472C4"/>
            <w:sz w:val="24"/>
            <w:szCs w:val="24"/>
          </w:rPr>
          <w:t>mx</w:t>
        </w:r>
      </w:hyperlink>
    </w:p>
    <w:p w14:paraId="359C016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Correo electrónico:</w:t>
      </w:r>
      <w:r w:rsidRPr="0091069D">
        <w:rPr>
          <w:rFonts w:ascii="DM Sans 14pt" w:hAnsi="DM Sans 14pt"/>
          <w:sz w:val="24"/>
          <w:szCs w:val="24"/>
        </w:rPr>
        <w:t xml:space="preserve"> Al correo que nos haya proporcionado</w:t>
      </w:r>
    </w:p>
    <w:p w14:paraId="3CEED89C" w14:textId="1C2C8EDE"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Redes sociales institucionales:</w:t>
      </w:r>
      <w:r w:rsidRPr="0091069D">
        <w:rPr>
          <w:rFonts w:ascii="DM Sans 14pt" w:eastAsia="Georgia" w:hAnsi="DM Sans 14pt" w:cs="Georgia"/>
          <w:sz w:val="24"/>
          <w:szCs w:val="24"/>
        </w:rPr>
        <w:t xml:space="preserve"> Facebook</w:t>
      </w:r>
      <w:r w:rsidR="0091069D">
        <w:rPr>
          <w:rFonts w:ascii="DM Sans 14pt" w:eastAsia="Georgia" w:hAnsi="DM Sans 14pt" w:cs="Georgia"/>
          <w:sz w:val="24"/>
          <w:szCs w:val="24"/>
        </w:rPr>
        <w:t xml:space="preserve"> e</w:t>
      </w:r>
      <w:r w:rsidRPr="0091069D">
        <w:rPr>
          <w:rFonts w:ascii="DM Sans 14pt" w:eastAsia="Georgia" w:hAnsi="DM Sans 14pt" w:cs="Georgia"/>
          <w:sz w:val="24"/>
          <w:szCs w:val="24"/>
        </w:rPr>
        <w:t xml:space="preserve"> Instagram de la </w:t>
      </w:r>
      <w:r w:rsidR="00D66F4F">
        <w:rPr>
          <w:rFonts w:ascii="DM Sans 14pt" w:eastAsia="Georgia" w:hAnsi="DM Sans 14pt" w:cs="Georgia"/>
          <w:sz w:val="24"/>
          <w:szCs w:val="24"/>
        </w:rPr>
        <w:t>Fundación UAEMEX</w:t>
      </w:r>
    </w:p>
    <w:p w14:paraId="31F8ACBE"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Publicación en oficinas:</w:t>
      </w:r>
      <w:r w:rsidRPr="0091069D">
        <w:rPr>
          <w:rFonts w:ascii="DM Sans 14pt" w:eastAsia="Georgia" w:hAnsi="DM Sans 14pt" w:cs="Georgia"/>
          <w:sz w:val="24"/>
          <w:szCs w:val="24"/>
        </w:rPr>
        <w:t xml:space="preserve"> Avisos visibles en las instalaciones de la Fundación</w:t>
      </w:r>
    </w:p>
    <w:p w14:paraId="2C07C739"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 </w:t>
      </w:r>
      <w:r w:rsidRPr="0091069D">
        <w:rPr>
          <w:rFonts w:ascii="DM Sans 14pt" w:hAnsi="DM Sans 14pt"/>
          <w:b/>
          <w:sz w:val="24"/>
          <w:szCs w:val="24"/>
        </w:rPr>
        <w:t>Comunicados oficiales:</w:t>
      </w:r>
      <w:r w:rsidRPr="0091069D">
        <w:rPr>
          <w:rFonts w:ascii="DM Sans 14pt" w:hAnsi="DM Sans 14pt"/>
          <w:sz w:val="24"/>
          <w:szCs w:val="24"/>
        </w:rPr>
        <w:t xml:space="preserve"> Boletines y circulares institucionales</w:t>
      </w:r>
    </w:p>
    <w:p w14:paraId="4172932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Se recomienda consultar periódicamente este aviso de privacidad para estar informado sobre cómo protegemos su información.</w:t>
      </w:r>
    </w:p>
    <w:p w14:paraId="6383F08B"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19EEA600">
          <v:rect id="_x0000_i1031" alt="" style="width:434.5pt;height:.05pt;mso-width-percent:0;mso-height-percent:0;mso-width-percent:0;mso-height-percent:0" o:hralign="center" o:hrstd="t" o:hr="t"/>
        </w:pict>
      </w:r>
    </w:p>
    <w:p w14:paraId="57AFF93C" w14:textId="00B1B889" w:rsidR="00870BB8" w:rsidRPr="0091069D" w:rsidRDefault="00000000" w:rsidP="0091069D">
      <w:pPr>
        <w:spacing w:before="240" w:line="271" w:lineRule="auto"/>
        <w:jc w:val="both"/>
        <w:rPr>
          <w:rFonts w:ascii="DM Sans 14pt" w:hAnsi="DM Sans 14pt"/>
          <w:sz w:val="24"/>
          <w:szCs w:val="24"/>
        </w:rPr>
      </w:pPr>
      <w:bookmarkStart w:id="29" w:name="xiv_el_domicilio_de_la_fundación_850b71"/>
      <w:r w:rsidRPr="0091069D">
        <w:rPr>
          <w:rFonts w:ascii="DM Sans 14pt" w:eastAsia="Georgia" w:hAnsi="DM Sans 14pt" w:cs="Georgia"/>
          <w:b/>
          <w:sz w:val="24"/>
          <w:szCs w:val="24"/>
        </w:rPr>
        <w:t>EL DOMICILIO DE LA FUNDACIÓN (RESPONSABLE)</w:t>
      </w:r>
      <w:bookmarkEnd w:id="29"/>
    </w:p>
    <w:p w14:paraId="14F94C7D" w14:textId="2895742F"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Domicilio:</w:t>
      </w:r>
      <w:r w:rsidRPr="0091069D">
        <w:rPr>
          <w:rFonts w:ascii="DM Sans 14pt" w:eastAsia="Georgia" w:hAnsi="DM Sans 14pt" w:cs="Georgia"/>
          <w:sz w:val="24"/>
          <w:szCs w:val="24"/>
        </w:rPr>
        <w:t xml:space="preserve"> </w:t>
      </w:r>
      <w:r w:rsidR="0091069D" w:rsidRPr="0091069D">
        <w:rPr>
          <w:rFonts w:ascii="DM Sans 14pt" w:eastAsia="Georgia" w:hAnsi="DM Sans 14pt" w:cs="Georgia"/>
          <w:sz w:val="24"/>
          <w:szCs w:val="24"/>
        </w:rPr>
        <w:t>Gral. Venustiano Carranza poniente 604. Col. Ciprés. Toluca, Estado de México C.P. 50120</w:t>
      </w:r>
    </w:p>
    <w:p w14:paraId="1B1B3024" w14:textId="04709F88" w:rsidR="0091069D" w:rsidRPr="0091069D" w:rsidRDefault="00000000" w:rsidP="0091069D">
      <w:pPr>
        <w:pStyle w:val="font8"/>
        <w:spacing w:before="0" w:beforeAutospacing="0" w:after="0" w:afterAutospacing="0" w:line="288" w:lineRule="atLeast"/>
        <w:textAlignment w:val="baseline"/>
        <w:rPr>
          <w:rFonts w:ascii="DM Sans 14pt" w:eastAsia="Georgia" w:hAnsi="DM Sans 14pt" w:cs="Georgia"/>
          <w:lang w:val="es-ES" w:eastAsia="en-US"/>
        </w:rPr>
      </w:pPr>
      <w:r w:rsidRPr="0091069D">
        <w:rPr>
          <w:rFonts w:ascii="DM Sans 14pt" w:hAnsi="DM Sans 14pt"/>
          <w:b/>
        </w:rPr>
        <w:t>Teléfono:</w:t>
      </w:r>
      <w:r w:rsidRPr="0091069D">
        <w:rPr>
          <w:rFonts w:ascii="DM Sans 14pt" w:hAnsi="DM Sans 14pt"/>
        </w:rPr>
        <w:t xml:space="preserve"> </w:t>
      </w:r>
      <w:r w:rsidR="0091069D" w:rsidRPr="0091069D">
        <w:rPr>
          <w:rFonts w:ascii="DM Sans 14pt" w:eastAsia="Georgia" w:hAnsi="DM Sans 14pt" w:cs="Georgia"/>
          <w:lang w:val="es-ES" w:eastAsia="en-US"/>
        </w:rPr>
        <w:t>(722) 280-33-18</w:t>
      </w:r>
      <w:r w:rsidR="0091069D">
        <w:rPr>
          <w:rFonts w:ascii="DM Sans 14pt" w:eastAsia="Georgia" w:hAnsi="DM Sans 14pt" w:cs="Georgia"/>
          <w:lang w:val="es-ES" w:eastAsia="en-US"/>
        </w:rPr>
        <w:t xml:space="preserve"> y </w:t>
      </w:r>
      <w:r w:rsidR="0091069D" w:rsidRPr="0091069D">
        <w:rPr>
          <w:rFonts w:ascii="DM Sans 14pt" w:eastAsia="Georgia" w:hAnsi="DM Sans 14pt" w:cs="Georgia"/>
          <w:lang w:val="es-ES" w:eastAsia="en-US"/>
        </w:rPr>
        <w:t>(722) 212-92-09</w:t>
      </w:r>
    </w:p>
    <w:p w14:paraId="3AF81B25" w14:textId="7D12A71F" w:rsidR="00870BB8" w:rsidRPr="0091069D" w:rsidRDefault="00870BB8" w:rsidP="0091069D">
      <w:pPr>
        <w:spacing w:after="210"/>
        <w:jc w:val="both"/>
        <w:rPr>
          <w:rFonts w:ascii="DM Sans 14pt" w:hAnsi="DM Sans 14pt"/>
          <w:sz w:val="24"/>
          <w:szCs w:val="24"/>
        </w:rPr>
      </w:pPr>
    </w:p>
    <w:p w14:paraId="5B363C12" w14:textId="506031D5"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Correo electrónico:</w:t>
      </w:r>
      <w:r w:rsidRPr="0091069D">
        <w:rPr>
          <w:rFonts w:ascii="DM Sans 14pt" w:hAnsi="DM Sans 14pt"/>
          <w:sz w:val="24"/>
          <w:szCs w:val="24"/>
        </w:rPr>
        <w:t xml:space="preserve"> </w:t>
      </w:r>
      <w:hyperlink r:id="rId11" w:history="1">
        <w:r w:rsidR="00A4587F" w:rsidRPr="00A4587F">
          <w:rPr>
            <w:rFonts w:ascii="DM Sans 14pt" w:hAnsi="DM Sans 14pt"/>
            <w:b/>
            <w:sz w:val="24"/>
            <w:szCs w:val="24"/>
          </w:rPr>
          <w:t>fundacion@uaemex.mx</w:t>
        </w:r>
      </w:hyperlink>
    </w:p>
    <w:p w14:paraId="4AAB7261" w14:textId="0320C022"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Sitio web:</w:t>
      </w:r>
      <w:r w:rsidRPr="0091069D">
        <w:rPr>
          <w:rFonts w:ascii="DM Sans 14pt" w:hAnsi="DM Sans 14pt"/>
          <w:sz w:val="24"/>
          <w:szCs w:val="24"/>
        </w:rPr>
        <w:t xml:space="preserve"> </w:t>
      </w:r>
      <w:hyperlink r:id="rId12" w:history="1">
        <w:r w:rsidR="001E58BA" w:rsidRPr="00681A30">
          <w:rPr>
            <w:rStyle w:val="Hipervnculo"/>
            <w:rFonts w:ascii="DM Sans 14pt" w:hAnsi="DM Sans 14pt"/>
            <w:sz w:val="24"/>
            <w:szCs w:val="24"/>
          </w:rPr>
          <w:t>www.fundacionuaemex.org.mx</w:t>
        </w:r>
      </w:hyperlink>
    </w:p>
    <w:p w14:paraId="2E4FC609" w14:textId="59CA0BC9"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Horario de atención:</w:t>
      </w:r>
      <w:r w:rsidRPr="0091069D">
        <w:rPr>
          <w:rFonts w:ascii="DM Sans 14pt" w:hAnsi="DM Sans 14pt"/>
          <w:sz w:val="24"/>
          <w:szCs w:val="24"/>
        </w:rPr>
        <w:t xml:space="preserve"> Lunes a viernes de 9:00 a 1</w:t>
      </w:r>
      <w:r w:rsidR="0091069D">
        <w:rPr>
          <w:rFonts w:ascii="DM Sans 14pt" w:hAnsi="DM Sans 14pt"/>
          <w:sz w:val="24"/>
          <w:szCs w:val="24"/>
        </w:rPr>
        <w:t>7</w:t>
      </w:r>
      <w:r w:rsidRPr="0091069D">
        <w:rPr>
          <w:rFonts w:ascii="DM Sans 14pt" w:hAnsi="DM Sans 14pt"/>
          <w:sz w:val="24"/>
          <w:szCs w:val="24"/>
        </w:rPr>
        <w:t>:00 horas</w:t>
      </w:r>
    </w:p>
    <w:p w14:paraId="456D1618"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4FA9B5A0">
          <v:rect id="_x0000_i1030" alt="" style="width:434.5pt;height:.05pt;mso-width-percent:0;mso-height-percent:0;mso-width-percent:0;mso-height-percent:0" o:hralign="center" o:hrstd="t" o:hr="t"/>
        </w:pict>
      </w:r>
    </w:p>
    <w:p w14:paraId="511E3F21" w14:textId="77777777" w:rsidR="00A4587F" w:rsidRDefault="00A4587F" w:rsidP="0091069D">
      <w:pPr>
        <w:spacing w:before="240" w:line="271" w:lineRule="auto"/>
        <w:jc w:val="both"/>
        <w:rPr>
          <w:rFonts w:ascii="DM Sans 14pt" w:hAnsi="DM Sans 14pt"/>
          <w:b/>
          <w:sz w:val="24"/>
          <w:szCs w:val="24"/>
        </w:rPr>
      </w:pPr>
      <w:bookmarkStart w:id="30" w:name="xv_fundamento_legal"/>
    </w:p>
    <w:p w14:paraId="414AB790" w14:textId="77777777" w:rsidR="00A4587F" w:rsidRDefault="00A4587F" w:rsidP="0091069D">
      <w:pPr>
        <w:spacing w:before="240" w:line="271" w:lineRule="auto"/>
        <w:jc w:val="both"/>
        <w:rPr>
          <w:rFonts w:ascii="DM Sans 14pt" w:hAnsi="DM Sans 14pt"/>
          <w:b/>
          <w:sz w:val="24"/>
          <w:szCs w:val="24"/>
        </w:rPr>
      </w:pPr>
    </w:p>
    <w:p w14:paraId="04F573DC" w14:textId="090C8B5A" w:rsidR="00870BB8" w:rsidRPr="0091069D" w:rsidRDefault="00000000" w:rsidP="0091069D">
      <w:pPr>
        <w:spacing w:before="240" w:line="271" w:lineRule="auto"/>
        <w:jc w:val="both"/>
        <w:rPr>
          <w:rFonts w:ascii="DM Sans 14pt" w:hAnsi="DM Sans 14pt"/>
          <w:sz w:val="24"/>
          <w:szCs w:val="24"/>
        </w:rPr>
      </w:pPr>
      <w:r w:rsidRPr="0091069D">
        <w:rPr>
          <w:rFonts w:ascii="DM Sans 14pt" w:hAnsi="DM Sans 14pt"/>
          <w:b/>
          <w:sz w:val="24"/>
          <w:szCs w:val="24"/>
        </w:rPr>
        <w:lastRenderedPageBreak/>
        <w:t>FUNDAMENTO LEGAL</w:t>
      </w:r>
      <w:bookmarkEnd w:id="30"/>
    </w:p>
    <w:p w14:paraId="576A69EE"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El presente aviso de privacidad se emite en cumplimiento de la Ley Federal de Protección de Datos Personales en Posesión de los Particulares publicada en el Diario Oficial de la Federación el 20 de marzo de 2025 y su Reglamento, particularmente en lo establecido en los artículos 15, 16, 17, 18 y demás relativos aplicables.</w:t>
      </w:r>
    </w:p>
    <w:p w14:paraId="286EB358"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323B63A9">
          <v:rect id="_x0000_i1029" alt="" style="width:434.5pt;height:.05pt;mso-width-percent:0;mso-height-percent:0;mso-width-percent:0;mso-height-percent:0" o:hralign="center" o:hrstd="t" o:hr="t"/>
        </w:pict>
      </w:r>
    </w:p>
    <w:p w14:paraId="39E2EF51" w14:textId="2C46D63E" w:rsidR="00870BB8" w:rsidRPr="0091069D" w:rsidRDefault="00000000" w:rsidP="0091069D">
      <w:pPr>
        <w:spacing w:before="240" w:line="271" w:lineRule="auto"/>
        <w:jc w:val="both"/>
        <w:rPr>
          <w:rFonts w:ascii="DM Sans 14pt" w:hAnsi="DM Sans 14pt"/>
          <w:sz w:val="24"/>
          <w:szCs w:val="24"/>
        </w:rPr>
      </w:pPr>
      <w:bookmarkStart w:id="31" w:name="xvi_consentimiento"/>
      <w:r w:rsidRPr="0091069D">
        <w:rPr>
          <w:rFonts w:ascii="DM Sans 14pt" w:hAnsi="DM Sans 14pt"/>
          <w:b/>
          <w:sz w:val="24"/>
          <w:szCs w:val="24"/>
        </w:rPr>
        <w:t>CONSENTIMIENTO</w:t>
      </w:r>
      <w:bookmarkEnd w:id="31"/>
    </w:p>
    <w:p w14:paraId="5203C0AE" w14:textId="4800BE46"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La entrega voluntaria de los datos personales que se haga a la </w:t>
      </w:r>
      <w:r w:rsidR="00D66F4F">
        <w:rPr>
          <w:rFonts w:ascii="DM Sans 14pt" w:eastAsia="Georgia" w:hAnsi="DM Sans 14pt" w:cs="Georgia"/>
          <w:sz w:val="24"/>
          <w:szCs w:val="24"/>
        </w:rPr>
        <w:t>Fundación UAEMEX</w:t>
      </w:r>
      <w:r w:rsidRPr="0091069D">
        <w:rPr>
          <w:rFonts w:ascii="DM Sans 14pt" w:eastAsia="Georgia" w:hAnsi="DM Sans 14pt" w:cs="Georgia"/>
          <w:sz w:val="24"/>
          <w:szCs w:val="24"/>
        </w:rPr>
        <w:t xml:space="preserve"> a través de formatos, solicitudes, correos electrónicos, formularios en línea o cualquier otro medio, implica que el titular ha leído y aceptado el presente Aviso de Privacidad y consiente el tratamiento de sus datos personales conforme a los términos y condiciones aquí establecidos.</w:t>
      </w:r>
    </w:p>
    <w:p w14:paraId="7503AD46"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Para finalidades secundarias que requieren consentimiento expreso, la Fundación solicitará autorización específica del titular.</w:t>
      </w:r>
    </w:p>
    <w:p w14:paraId="291B3D02"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735922A0">
          <v:rect id="_x0000_i1028" alt="" style="width:434.5pt;height:.05pt;mso-width-percent:0;mso-height-percent:0;mso-width-percent:0;mso-height-percent:0" o:hralign="center" o:hrstd="t" o:hr="t"/>
        </w:pict>
      </w:r>
    </w:p>
    <w:p w14:paraId="150042D5" w14:textId="2C289773" w:rsidR="00870BB8" w:rsidRPr="0091069D" w:rsidRDefault="00000000" w:rsidP="0091069D">
      <w:pPr>
        <w:spacing w:before="240" w:line="271" w:lineRule="auto"/>
        <w:jc w:val="both"/>
        <w:rPr>
          <w:rFonts w:ascii="DM Sans 14pt" w:hAnsi="DM Sans 14pt"/>
          <w:sz w:val="24"/>
          <w:szCs w:val="24"/>
        </w:rPr>
      </w:pPr>
      <w:bookmarkStart w:id="32" w:name="xvii_quejas_y_denuncias"/>
      <w:r w:rsidRPr="0091069D">
        <w:rPr>
          <w:rFonts w:ascii="DM Sans 14pt" w:hAnsi="DM Sans 14pt"/>
          <w:b/>
          <w:sz w:val="24"/>
          <w:szCs w:val="24"/>
        </w:rPr>
        <w:t>QUEJAS Y DENUNCIAS</w:t>
      </w:r>
      <w:bookmarkEnd w:id="32"/>
    </w:p>
    <w:p w14:paraId="46109555" w14:textId="77777777"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Si usted considera que su derecho a la protección de datos personales ha sido lesionado por alguna conducta de nuestros empleados o colaboradores, o presume alguna violación a las disposiciones previstas en la Ley Federal de Protección de Datos Personales en Posesión de los Particulares, su Reglamento y demás ordenamientos aplicables, podrá interponer su queja o denuncia ante el Instituto Nacional de Transparencia, Acceso a la Información y Protección de Datos Personales (INAI).</w:t>
      </w:r>
    </w:p>
    <w:p w14:paraId="053DC150"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Instituto Nacional de Transparencia, Acceso a la Información y Protección de Datos Personales (INAI)</w:t>
      </w:r>
    </w:p>
    <w:p w14:paraId="2D2DCEF7"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Dirección:</w:t>
      </w:r>
      <w:r w:rsidRPr="0091069D">
        <w:rPr>
          <w:rFonts w:ascii="DM Sans 14pt" w:eastAsia="Georgia" w:hAnsi="DM Sans 14pt" w:cs="Georgia"/>
          <w:sz w:val="24"/>
          <w:szCs w:val="24"/>
        </w:rPr>
        <w:t xml:space="preserve"> Insurgentes Sur 3211, Col. Insurgentes Cuicuilco, Alcaldía Coyoacán, C.P. 04530, Ciudad de México</w:t>
      </w:r>
    </w:p>
    <w:p w14:paraId="51699659"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Teléfono:</w:t>
      </w:r>
      <w:r w:rsidRPr="0091069D">
        <w:rPr>
          <w:rFonts w:ascii="DM Sans 14pt" w:hAnsi="DM Sans 14pt"/>
          <w:sz w:val="24"/>
          <w:szCs w:val="24"/>
        </w:rPr>
        <w:t xml:space="preserve"> 800 835 43 24 (INAI)</w:t>
      </w:r>
    </w:p>
    <w:p w14:paraId="5AB9AC26"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Sitio web:</w:t>
      </w:r>
      <w:r w:rsidRPr="0091069D">
        <w:rPr>
          <w:rFonts w:ascii="DM Sans 14pt" w:hAnsi="DM Sans 14pt"/>
          <w:sz w:val="24"/>
          <w:szCs w:val="24"/>
        </w:rPr>
        <w:t xml:space="preserve"> </w:t>
      </w:r>
      <w:hyperlink r:id="rId13">
        <w:r w:rsidR="00870BB8" w:rsidRPr="0091069D">
          <w:rPr>
            <w:rFonts w:ascii="DM Sans 14pt" w:hAnsi="DM Sans 14pt"/>
            <w:color w:val="4472C4"/>
            <w:sz w:val="24"/>
            <w:szCs w:val="24"/>
          </w:rPr>
          <w:t>www.inai.org.mx</w:t>
        </w:r>
      </w:hyperlink>
    </w:p>
    <w:p w14:paraId="200E0326"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Correo electrónico:</w:t>
      </w:r>
      <w:r w:rsidRPr="0091069D">
        <w:rPr>
          <w:rFonts w:ascii="DM Sans 14pt" w:hAnsi="DM Sans 14pt"/>
          <w:sz w:val="24"/>
          <w:szCs w:val="24"/>
        </w:rPr>
        <w:t xml:space="preserve"> </w:t>
      </w:r>
      <w:hyperlink r:id="rId14">
        <w:r w:rsidR="00870BB8" w:rsidRPr="0091069D">
          <w:rPr>
            <w:rFonts w:ascii="DM Sans 14pt" w:eastAsia="Georgia" w:hAnsi="DM Sans 14pt" w:cs="Georgia"/>
            <w:color w:val="4472C4"/>
            <w:sz w:val="24"/>
            <w:szCs w:val="24"/>
          </w:rPr>
          <w:t>info@inai.org.mx</w:t>
        </w:r>
      </w:hyperlink>
    </w:p>
    <w:p w14:paraId="549B9E5F"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5EF327D5">
          <v:rect id="_x0000_i1027" alt="" style="width:434.5pt;height:.05pt;mso-width-percent:0;mso-height-percent:0;mso-width-percent:0;mso-height-percent:0" o:hralign="center" o:hrstd="t" o:hr="t"/>
        </w:pict>
      </w:r>
    </w:p>
    <w:p w14:paraId="71178CFB" w14:textId="77777777" w:rsidR="00870BB8" w:rsidRPr="0091069D" w:rsidRDefault="00000000" w:rsidP="0091069D">
      <w:pPr>
        <w:spacing w:before="240" w:line="271" w:lineRule="auto"/>
        <w:jc w:val="both"/>
        <w:rPr>
          <w:rFonts w:ascii="DM Sans 14pt" w:hAnsi="DM Sans 14pt"/>
          <w:sz w:val="24"/>
          <w:szCs w:val="24"/>
        </w:rPr>
      </w:pPr>
      <w:bookmarkStart w:id="33" w:name="fecha_de_última_actualización"/>
      <w:r w:rsidRPr="0091069D">
        <w:rPr>
          <w:rFonts w:ascii="DM Sans 14pt" w:eastAsia="Georgia" w:hAnsi="DM Sans 14pt" w:cs="Georgia"/>
          <w:b/>
          <w:sz w:val="24"/>
          <w:szCs w:val="24"/>
        </w:rPr>
        <w:lastRenderedPageBreak/>
        <w:t>FECHA DE ÚLTIMA ACTUALIZACIÓN</w:t>
      </w:r>
      <w:bookmarkEnd w:id="33"/>
    </w:p>
    <w:p w14:paraId="2F887DA8"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Fecha de elaboración:</w:t>
      </w:r>
      <w:r w:rsidRPr="0091069D">
        <w:rPr>
          <w:rFonts w:ascii="DM Sans 14pt" w:hAnsi="DM Sans 14pt"/>
          <w:sz w:val="24"/>
          <w:szCs w:val="24"/>
        </w:rPr>
        <w:t xml:space="preserve"> 9 de febrero de 2026</w:t>
      </w:r>
    </w:p>
    <w:p w14:paraId="22497544"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Versión:</w:t>
      </w:r>
      <w:r w:rsidRPr="0091069D">
        <w:rPr>
          <w:rFonts w:ascii="DM Sans 14pt" w:hAnsi="DM Sans 14pt"/>
          <w:sz w:val="24"/>
          <w:szCs w:val="24"/>
        </w:rPr>
        <w:t xml:space="preserve"> 1.0</w:t>
      </w:r>
    </w:p>
    <w:p w14:paraId="7724865E"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581C0348">
          <v:rect id="_x0000_i1026" alt="" style="width:434.5pt;height:.05pt;mso-width-percent:0;mso-height-percent:0;mso-width-percent:0;mso-height-percent:0" o:hralign="center" o:hrstd="t" o:hr="t"/>
        </w:pict>
      </w:r>
    </w:p>
    <w:p w14:paraId="4F43CE17" w14:textId="2A93CF87" w:rsidR="00870BB8" w:rsidRPr="0091069D" w:rsidRDefault="00000000" w:rsidP="0091069D">
      <w:pPr>
        <w:spacing w:after="210"/>
        <w:jc w:val="center"/>
        <w:rPr>
          <w:rFonts w:ascii="DM Sans 14pt" w:hAnsi="DM Sans 14pt"/>
          <w:sz w:val="24"/>
          <w:szCs w:val="24"/>
        </w:rPr>
      </w:pPr>
      <w:r w:rsidRPr="0091069D">
        <w:rPr>
          <w:rFonts w:ascii="DM Sans 14pt" w:hAnsi="DM Sans 14pt"/>
          <w:b/>
          <w:sz w:val="24"/>
          <w:szCs w:val="24"/>
        </w:rPr>
        <w:t>FUNDACIÓN UNIVERSIDAD AUTÓNOMA DEL ESTADO DE MÉXICO</w:t>
      </w:r>
      <w:r w:rsidR="0091069D">
        <w:rPr>
          <w:rFonts w:ascii="DM Sans 14pt" w:hAnsi="DM Sans 14pt"/>
          <w:b/>
          <w:sz w:val="24"/>
          <w:szCs w:val="24"/>
        </w:rPr>
        <w:t>, A. C.</w:t>
      </w:r>
    </w:p>
    <w:p w14:paraId="774631A0" w14:textId="177F5E56" w:rsidR="00870BB8" w:rsidRPr="0091069D" w:rsidRDefault="0091069D" w:rsidP="0091069D">
      <w:pPr>
        <w:pStyle w:val="Ttulo2"/>
        <w:spacing w:before="0" w:beforeAutospacing="0" w:after="0" w:afterAutospacing="0" w:line="288" w:lineRule="atLeast"/>
        <w:jc w:val="center"/>
        <w:textAlignment w:val="baseline"/>
        <w:rPr>
          <w:sz w:val="24"/>
          <w:szCs w:val="24"/>
        </w:rPr>
      </w:pPr>
      <w:r w:rsidRPr="0091069D">
        <w:rPr>
          <w:rFonts w:ascii="Arial" w:hAnsi="Arial" w:cs="Arial"/>
          <w:spacing w:val="24"/>
          <w:sz w:val="24"/>
          <w:szCs w:val="24"/>
          <w:bdr w:val="none" w:sz="0" w:space="0" w:color="auto" w:frame="1"/>
        </w:rPr>
        <w:t>¡Más y mejores profesionistas!</w:t>
      </w:r>
    </w:p>
    <w:p w14:paraId="5AEACF32" w14:textId="77777777" w:rsidR="00870BB8" w:rsidRPr="0091069D" w:rsidRDefault="00C60EEE" w:rsidP="0091069D">
      <w:pPr>
        <w:jc w:val="both"/>
        <w:rPr>
          <w:rFonts w:ascii="DM Sans 14pt" w:hAnsi="DM Sans 14pt"/>
          <w:sz w:val="24"/>
          <w:szCs w:val="24"/>
        </w:rPr>
      </w:pPr>
      <w:r w:rsidRPr="00C60EEE">
        <w:rPr>
          <w:rFonts w:ascii="DM Sans 14pt" w:hAnsi="DM Sans 14pt"/>
          <w:noProof/>
          <w:sz w:val="24"/>
          <w:szCs w:val="24"/>
        </w:rPr>
        <w:pict w14:anchorId="7520F8B4">
          <v:rect id="_x0000_i1025" alt="" style="width:434.5pt;height:.05pt;mso-width-percent:0;mso-height-percent:0;mso-width-percent:0;mso-height-percent:0" o:hralign="center" o:hrstd="t" o:hr="t"/>
        </w:pict>
      </w:r>
    </w:p>
    <w:p w14:paraId="7D1B859B" w14:textId="77777777" w:rsidR="00870BB8" w:rsidRPr="0091069D" w:rsidRDefault="00000000" w:rsidP="0091069D">
      <w:pPr>
        <w:spacing w:after="210"/>
        <w:jc w:val="both"/>
        <w:rPr>
          <w:rFonts w:ascii="DM Sans 14pt" w:hAnsi="DM Sans 14pt"/>
          <w:sz w:val="24"/>
          <w:szCs w:val="24"/>
        </w:rPr>
      </w:pPr>
      <w:r w:rsidRPr="0091069D">
        <w:rPr>
          <w:rFonts w:ascii="DM Sans 14pt" w:hAnsi="DM Sans 14pt"/>
          <w:b/>
          <w:sz w:val="24"/>
          <w:szCs w:val="24"/>
        </w:rPr>
        <w:t>Nota importante:</w:t>
      </w:r>
      <w:r w:rsidRPr="0091069D">
        <w:rPr>
          <w:rFonts w:ascii="DM Sans 14pt" w:eastAsia="Georgia" w:hAnsi="DM Sans 14pt" w:cs="Georgia"/>
          <w:sz w:val="24"/>
          <w:szCs w:val="24"/>
        </w:rPr>
        <w:t xml:space="preserve"> Este aviso de privacidad cumple con lo establecido en la Ley Federal de Protección de Datos Personales en Posesión de los Particulares vigente desde el 21 de marzo de 2025 y ha sido elaborado conforme a las mejores prácticas de protección de datos personales.</w:t>
      </w:r>
    </w:p>
    <w:p w14:paraId="23E18059" w14:textId="4006755C" w:rsidR="00870BB8" w:rsidRPr="0091069D" w:rsidRDefault="00000000" w:rsidP="0091069D">
      <w:pPr>
        <w:spacing w:after="210"/>
        <w:jc w:val="both"/>
        <w:rPr>
          <w:rFonts w:ascii="DM Sans 14pt" w:hAnsi="DM Sans 14pt"/>
          <w:sz w:val="24"/>
          <w:szCs w:val="24"/>
        </w:rPr>
      </w:pPr>
      <w:r w:rsidRPr="0091069D">
        <w:rPr>
          <w:rFonts w:ascii="DM Sans 14pt" w:eastAsia="Georgia" w:hAnsi="DM Sans 14pt" w:cs="Georgia"/>
          <w:sz w:val="24"/>
          <w:szCs w:val="24"/>
        </w:rPr>
        <w:t xml:space="preserve">Al proporcionar sus datos personales a la </w:t>
      </w:r>
      <w:r w:rsidR="00D66F4F">
        <w:rPr>
          <w:rFonts w:ascii="DM Sans 14pt" w:eastAsia="Georgia" w:hAnsi="DM Sans 14pt" w:cs="Georgia"/>
          <w:sz w:val="24"/>
          <w:szCs w:val="24"/>
        </w:rPr>
        <w:t>Fundación UAEMEX</w:t>
      </w:r>
      <w:r w:rsidRPr="0091069D">
        <w:rPr>
          <w:rFonts w:ascii="DM Sans 14pt" w:eastAsia="Georgia" w:hAnsi="DM Sans 14pt" w:cs="Georgia"/>
          <w:sz w:val="24"/>
          <w:szCs w:val="24"/>
        </w:rPr>
        <w:t>, usted acepta los términos y condiciones descritos en este aviso de privacidad.</w:t>
      </w:r>
    </w:p>
    <w:sectPr w:rsidR="00870BB8" w:rsidRPr="0091069D">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M Sans 14pt">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6497"/>
    <w:multiLevelType w:val="hybridMultilevel"/>
    <w:tmpl w:val="8ED62130"/>
    <w:lvl w:ilvl="0" w:tplc="B34A8A48">
      <w:start w:val="1"/>
      <w:numFmt w:val="lowerLetter"/>
      <w:lvlText w:val="%1)"/>
      <w:lvlJc w:val="left"/>
      <w:pPr>
        <w:ind w:left="800" w:hanging="44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285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B8"/>
    <w:rsid w:val="00014BBE"/>
    <w:rsid w:val="0018061C"/>
    <w:rsid w:val="001E58BA"/>
    <w:rsid w:val="0030012E"/>
    <w:rsid w:val="00375ED9"/>
    <w:rsid w:val="00823868"/>
    <w:rsid w:val="00870BB8"/>
    <w:rsid w:val="0091069D"/>
    <w:rsid w:val="00A4587F"/>
    <w:rsid w:val="00C60EEE"/>
    <w:rsid w:val="00D66F4F"/>
    <w:rsid w:val="00DC6119"/>
    <w:rsid w:val="00F12E67"/>
    <w:rsid w:val="00FF68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42A"/>
  <w15:docId w15:val="{053AFDD4-4C30-0149-8689-7D2EA792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s-E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1069D"/>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batimChar">
    <w:name w:val="Verbatim Char"/>
    <w:rPr>
      <w:rFonts w:ascii="Consolas" w:hAnsi="Consolas"/>
      <w:sz w:val="22"/>
    </w:rPr>
  </w:style>
  <w:style w:type="paragraph" w:styleId="Prrafodelista">
    <w:name w:val="List Paragraph"/>
    <w:basedOn w:val="Normal"/>
    <w:uiPriority w:val="34"/>
    <w:qFormat/>
    <w:rsid w:val="0091069D"/>
    <w:pPr>
      <w:ind w:left="720"/>
      <w:contextualSpacing/>
    </w:pPr>
  </w:style>
  <w:style w:type="character" w:customStyle="1" w:styleId="Ttulo2Car">
    <w:name w:val="Título 2 Car"/>
    <w:basedOn w:val="Fuentedeprrafopredeter"/>
    <w:link w:val="Ttulo2"/>
    <w:uiPriority w:val="9"/>
    <w:rsid w:val="0091069D"/>
    <w:rPr>
      <w:rFonts w:ascii="Times New Roman" w:eastAsia="Times New Roman" w:hAnsi="Times New Roman" w:cs="Times New Roman"/>
      <w:b/>
      <w:bCs/>
      <w:sz w:val="36"/>
      <w:szCs w:val="36"/>
      <w:lang w:val="es-MX" w:eastAsia="es-MX"/>
    </w:rPr>
  </w:style>
  <w:style w:type="character" w:customStyle="1" w:styleId="color14">
    <w:name w:val="color_14"/>
    <w:basedOn w:val="Fuentedeprrafopredeter"/>
    <w:rsid w:val="0091069D"/>
  </w:style>
  <w:style w:type="paragraph" w:customStyle="1" w:styleId="font8">
    <w:name w:val="font_8"/>
    <w:basedOn w:val="Normal"/>
    <w:rsid w:val="0091069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color36">
    <w:name w:val="color_36"/>
    <w:basedOn w:val="Fuentedeprrafopredeter"/>
    <w:rsid w:val="0091069D"/>
  </w:style>
  <w:style w:type="character" w:styleId="Hipervnculo">
    <w:name w:val="Hyperlink"/>
    <w:basedOn w:val="Fuentedeprrafopredeter"/>
    <w:uiPriority w:val="99"/>
    <w:unhideWhenUsed/>
    <w:rsid w:val="001E58BA"/>
    <w:rPr>
      <w:color w:val="467886" w:themeColor="hyperlink"/>
      <w:u w:val="single"/>
    </w:rPr>
  </w:style>
  <w:style w:type="character" w:styleId="Mencinsinresolver">
    <w:name w:val="Unresolved Mention"/>
    <w:basedOn w:val="Fuentedeprrafopredeter"/>
    <w:uiPriority w:val="99"/>
    <w:semiHidden/>
    <w:unhideWhenUsed/>
    <w:rsid w:val="001E5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undacionuaemex.org.mx" TargetMode="External"/><Relationship Id="rId13" Type="http://schemas.openxmlformats.org/officeDocument/2006/relationships/hyperlink" Target="http://www.inai.org.mx" TargetMode="External"/><Relationship Id="rId3" Type="http://schemas.openxmlformats.org/officeDocument/2006/relationships/settings" Target="settings.xml"/><Relationship Id="rId7" Type="http://schemas.openxmlformats.org/officeDocument/2006/relationships/hyperlink" Target="mailto:fundacion@uaemex.mx" TargetMode="External"/><Relationship Id="rId12" Type="http://schemas.openxmlformats.org/officeDocument/2006/relationships/hyperlink" Target="http://www.fundacionuaemex.org.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fundacion@uaemex.mx" TargetMode="External"/><Relationship Id="rId11" Type="http://schemas.openxmlformats.org/officeDocument/2006/relationships/hyperlink" Target="mailto:fundacion@uaemex.mx" TargetMode="External"/><Relationship Id="rId5" Type="http://schemas.openxmlformats.org/officeDocument/2006/relationships/hyperlink" Target="mailto:fundacion@uaemex.mx" TargetMode="External"/><Relationship Id="rId15" Type="http://schemas.openxmlformats.org/officeDocument/2006/relationships/fontTable" Target="fontTable.xml"/><Relationship Id="rId10" Type="http://schemas.openxmlformats.org/officeDocument/2006/relationships/hyperlink" Target="http://www.fundacionuaemex.mx" TargetMode="External"/><Relationship Id="rId4" Type="http://schemas.openxmlformats.org/officeDocument/2006/relationships/webSettings" Target="webSettings.xml"/><Relationship Id="rId9" Type="http://schemas.openxmlformats.org/officeDocument/2006/relationships/hyperlink" Target="mailto:fundacion@uaemex.mx" TargetMode="External"/><Relationship Id="rId14" Type="http://schemas.openxmlformats.org/officeDocument/2006/relationships/hyperlink" Target="mailto:info@inai.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3466</Words>
  <Characters>19069</Characters>
  <Application>Microsoft Office Word</Application>
  <DocSecurity>0</DocSecurity>
  <Lines>158</Lines>
  <Paragraphs>44</Paragraphs>
  <ScaleCrop>false</ScaleCrop>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Luis Enrique Parra Alva</cp:lastModifiedBy>
  <cp:revision>6</cp:revision>
  <dcterms:created xsi:type="dcterms:W3CDTF">2026-02-09T19:52:00Z</dcterms:created>
  <dcterms:modified xsi:type="dcterms:W3CDTF">2026-02-25T20:39:00Z</dcterms:modified>
</cp:coreProperties>
</file>